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C4A" w:rsidRPr="003F7BD4" w:rsidRDefault="00261C4A" w:rsidP="00261C4A">
      <w:pPr>
        <w:jc w:val="center"/>
        <w:rPr>
          <w:b/>
          <w:sz w:val="22"/>
          <w:szCs w:val="22"/>
        </w:rPr>
      </w:pPr>
      <w:r w:rsidRPr="003F7BD4">
        <w:rPr>
          <w:b/>
          <w:sz w:val="22"/>
          <w:szCs w:val="22"/>
        </w:rPr>
        <w:t xml:space="preserve">PROCESSO LICITATÓRIO </w:t>
      </w:r>
      <w:r w:rsidR="00AB056F">
        <w:rPr>
          <w:b/>
          <w:sz w:val="22"/>
          <w:szCs w:val="22"/>
        </w:rPr>
        <w:t>13</w:t>
      </w:r>
      <w:r w:rsidRPr="003F7BD4">
        <w:rPr>
          <w:b/>
          <w:sz w:val="22"/>
          <w:szCs w:val="22"/>
        </w:rPr>
        <w:t>/2019 - PREGÃO PRESENCIAL Nº 0</w:t>
      </w:r>
      <w:r w:rsidR="00AB056F">
        <w:rPr>
          <w:b/>
          <w:sz w:val="22"/>
          <w:szCs w:val="22"/>
        </w:rPr>
        <w:t>5</w:t>
      </w:r>
      <w:r w:rsidRPr="003F7BD4">
        <w:rPr>
          <w:b/>
          <w:sz w:val="22"/>
          <w:szCs w:val="22"/>
        </w:rPr>
        <w:t>/2019</w:t>
      </w:r>
    </w:p>
    <w:p w:rsidR="00261C4A" w:rsidRPr="003F7BD4" w:rsidRDefault="00261C4A" w:rsidP="00261C4A">
      <w:pPr>
        <w:jc w:val="center"/>
        <w:rPr>
          <w:b/>
          <w:bCs/>
          <w:sz w:val="22"/>
          <w:szCs w:val="22"/>
        </w:rPr>
      </w:pPr>
      <w:r w:rsidRPr="003F7BD4">
        <w:rPr>
          <w:b/>
          <w:bCs/>
          <w:sz w:val="22"/>
          <w:szCs w:val="22"/>
        </w:rPr>
        <w:t>EXCLUSIVO PARA MICROEMPRESAS, EMPRESAS DE PEQUENO PORTE E EQUIPARADAS.</w:t>
      </w:r>
    </w:p>
    <w:p w:rsidR="00261C4A" w:rsidRPr="003F7BD4" w:rsidRDefault="00261C4A" w:rsidP="00261C4A">
      <w:pPr>
        <w:spacing w:line="360" w:lineRule="auto"/>
        <w:jc w:val="center"/>
        <w:rPr>
          <w:sz w:val="22"/>
          <w:szCs w:val="22"/>
        </w:rPr>
      </w:pPr>
    </w:p>
    <w:p w:rsidR="00261C4A" w:rsidRPr="003F7BD4" w:rsidRDefault="00261C4A" w:rsidP="00261C4A">
      <w:pPr>
        <w:spacing w:line="360" w:lineRule="auto"/>
        <w:jc w:val="both"/>
        <w:rPr>
          <w:b/>
          <w:sz w:val="22"/>
          <w:szCs w:val="22"/>
        </w:rPr>
      </w:pPr>
    </w:p>
    <w:p w:rsidR="00261C4A" w:rsidRPr="003F7BD4" w:rsidRDefault="00261C4A" w:rsidP="00261C4A">
      <w:pPr>
        <w:jc w:val="both"/>
        <w:rPr>
          <w:b/>
          <w:sz w:val="22"/>
          <w:szCs w:val="22"/>
        </w:rPr>
      </w:pPr>
      <w:r w:rsidRPr="003F7BD4">
        <w:rPr>
          <w:b/>
          <w:sz w:val="22"/>
          <w:szCs w:val="22"/>
        </w:rPr>
        <w:t xml:space="preserve">Modalidade: </w:t>
      </w:r>
      <w:r w:rsidRPr="003F7BD4">
        <w:rPr>
          <w:sz w:val="22"/>
          <w:szCs w:val="22"/>
        </w:rPr>
        <w:t xml:space="preserve"> Pregão Presencial nº </w:t>
      </w:r>
      <w:r w:rsidR="001A1FCC">
        <w:rPr>
          <w:sz w:val="22"/>
          <w:szCs w:val="22"/>
        </w:rPr>
        <w:t>05</w:t>
      </w:r>
      <w:r w:rsidRPr="003F7BD4">
        <w:rPr>
          <w:sz w:val="22"/>
          <w:szCs w:val="22"/>
        </w:rPr>
        <w:t>/2019</w:t>
      </w:r>
    </w:p>
    <w:p w:rsidR="00261C4A" w:rsidRPr="003F7BD4" w:rsidRDefault="00261C4A" w:rsidP="00261C4A">
      <w:pPr>
        <w:jc w:val="both"/>
        <w:rPr>
          <w:b/>
          <w:sz w:val="22"/>
          <w:szCs w:val="22"/>
        </w:rPr>
      </w:pPr>
      <w:r w:rsidRPr="003F7BD4">
        <w:rPr>
          <w:b/>
          <w:sz w:val="22"/>
          <w:szCs w:val="22"/>
        </w:rPr>
        <w:t xml:space="preserve">Local de Abertura: </w:t>
      </w:r>
      <w:r w:rsidRPr="003F7BD4">
        <w:rPr>
          <w:sz w:val="22"/>
          <w:szCs w:val="22"/>
        </w:rPr>
        <w:t>Câmara Municipal Conceição do Mato Dentro/MG</w:t>
      </w:r>
    </w:p>
    <w:p w:rsidR="00261C4A" w:rsidRPr="003F7BD4" w:rsidRDefault="00261C4A" w:rsidP="00261C4A">
      <w:pPr>
        <w:jc w:val="both"/>
        <w:rPr>
          <w:b/>
          <w:sz w:val="22"/>
          <w:szCs w:val="22"/>
        </w:rPr>
      </w:pPr>
      <w:r w:rsidRPr="003F7BD4">
        <w:rPr>
          <w:b/>
          <w:sz w:val="22"/>
          <w:szCs w:val="22"/>
        </w:rPr>
        <w:t>Tipo:</w:t>
      </w:r>
      <w:r w:rsidRPr="003F7BD4">
        <w:rPr>
          <w:b/>
          <w:sz w:val="22"/>
          <w:szCs w:val="22"/>
        </w:rPr>
        <w:tab/>
      </w:r>
      <w:r w:rsidRPr="003F7BD4">
        <w:rPr>
          <w:sz w:val="22"/>
          <w:szCs w:val="22"/>
        </w:rPr>
        <w:t xml:space="preserve">Menor Preço por </w:t>
      </w:r>
      <w:r w:rsidR="001A1FCC">
        <w:rPr>
          <w:sz w:val="22"/>
          <w:szCs w:val="22"/>
        </w:rPr>
        <w:t>Lote</w:t>
      </w:r>
    </w:p>
    <w:p w:rsidR="00261C4A" w:rsidRPr="000E0B7C" w:rsidRDefault="00261C4A" w:rsidP="00261C4A">
      <w:pPr>
        <w:jc w:val="both"/>
        <w:rPr>
          <w:b/>
          <w:sz w:val="22"/>
          <w:szCs w:val="22"/>
        </w:rPr>
      </w:pPr>
      <w:r w:rsidRPr="000E0B7C">
        <w:rPr>
          <w:b/>
          <w:sz w:val="22"/>
          <w:szCs w:val="22"/>
        </w:rPr>
        <w:t>Data:</w:t>
      </w:r>
      <w:r w:rsidRPr="000E0B7C">
        <w:rPr>
          <w:b/>
          <w:sz w:val="22"/>
          <w:szCs w:val="22"/>
        </w:rPr>
        <w:tab/>
      </w:r>
      <w:r w:rsidR="001A1FCC">
        <w:rPr>
          <w:sz w:val="22"/>
          <w:szCs w:val="22"/>
        </w:rPr>
        <w:t>16</w:t>
      </w:r>
      <w:r w:rsidRPr="000E0B7C">
        <w:rPr>
          <w:sz w:val="22"/>
          <w:szCs w:val="22"/>
        </w:rPr>
        <w:t>/</w:t>
      </w:r>
      <w:r w:rsidR="001A1FCC">
        <w:rPr>
          <w:sz w:val="22"/>
          <w:szCs w:val="22"/>
        </w:rPr>
        <w:t>05</w:t>
      </w:r>
      <w:r w:rsidRPr="000E0B7C">
        <w:rPr>
          <w:sz w:val="22"/>
          <w:szCs w:val="22"/>
        </w:rPr>
        <w:t>/201</w:t>
      </w:r>
      <w:r>
        <w:rPr>
          <w:sz w:val="22"/>
          <w:szCs w:val="22"/>
        </w:rPr>
        <w:t>9</w:t>
      </w:r>
    </w:p>
    <w:p w:rsidR="00261C4A" w:rsidRPr="000E0B7C" w:rsidRDefault="00261C4A" w:rsidP="00261C4A">
      <w:pPr>
        <w:jc w:val="both"/>
        <w:rPr>
          <w:sz w:val="22"/>
          <w:szCs w:val="22"/>
        </w:rPr>
      </w:pPr>
      <w:r w:rsidRPr="000E0B7C">
        <w:rPr>
          <w:b/>
          <w:sz w:val="22"/>
          <w:szCs w:val="22"/>
        </w:rPr>
        <w:t xml:space="preserve">Horário: </w:t>
      </w:r>
      <w:r w:rsidRPr="000E0B7C">
        <w:rPr>
          <w:sz w:val="22"/>
          <w:szCs w:val="22"/>
        </w:rPr>
        <w:t>10:00 horas</w:t>
      </w:r>
    </w:p>
    <w:p w:rsidR="00AB056F" w:rsidRDefault="00261C4A" w:rsidP="00261C4A">
      <w:pPr>
        <w:jc w:val="both"/>
        <w:rPr>
          <w:sz w:val="22"/>
          <w:szCs w:val="22"/>
        </w:rPr>
      </w:pPr>
      <w:r w:rsidRPr="003F7BD4">
        <w:rPr>
          <w:b/>
          <w:sz w:val="22"/>
          <w:szCs w:val="22"/>
        </w:rPr>
        <w:t>Valor estimado:</w:t>
      </w:r>
      <w:r w:rsidRPr="003F7BD4">
        <w:rPr>
          <w:sz w:val="22"/>
          <w:szCs w:val="22"/>
        </w:rPr>
        <w:t xml:space="preserve"> </w:t>
      </w:r>
      <w:r w:rsidR="00AB056F" w:rsidRPr="00AB056F">
        <w:rPr>
          <w:sz w:val="22"/>
          <w:szCs w:val="22"/>
        </w:rPr>
        <w:t xml:space="preserve">Lote I R$20.756,30 (vinte mil, setecentos e cinquenta e seis reais e trinta centavos), </w:t>
      </w:r>
    </w:p>
    <w:p w:rsidR="00AB056F" w:rsidRDefault="00AB056F" w:rsidP="00261C4A">
      <w:pPr>
        <w:jc w:val="both"/>
        <w:rPr>
          <w:sz w:val="22"/>
          <w:szCs w:val="22"/>
        </w:rPr>
      </w:pPr>
      <w:r w:rsidRPr="00AB056F">
        <w:rPr>
          <w:sz w:val="22"/>
          <w:szCs w:val="22"/>
        </w:rPr>
        <w:t xml:space="preserve">Lote II R$11.814,66 (onze mil, oitocentos e quatorze reais e sessenta e seis centavos), </w:t>
      </w:r>
    </w:p>
    <w:p w:rsidR="00AB056F" w:rsidRDefault="00AB056F" w:rsidP="00261C4A">
      <w:pPr>
        <w:jc w:val="both"/>
        <w:rPr>
          <w:sz w:val="22"/>
          <w:szCs w:val="22"/>
        </w:rPr>
      </w:pPr>
      <w:r w:rsidRPr="00AB056F">
        <w:rPr>
          <w:sz w:val="22"/>
          <w:szCs w:val="22"/>
        </w:rPr>
        <w:t xml:space="preserve">Lote III R$25.876,66 (vinte e cinco mil, oitocentos e setenta e seis reais e sessenta e seis centavos), </w:t>
      </w:r>
    </w:p>
    <w:p w:rsidR="00AB056F" w:rsidRDefault="00AB056F" w:rsidP="00261C4A">
      <w:pPr>
        <w:jc w:val="both"/>
        <w:rPr>
          <w:sz w:val="22"/>
          <w:szCs w:val="22"/>
        </w:rPr>
      </w:pPr>
      <w:r w:rsidRPr="00AB056F">
        <w:rPr>
          <w:sz w:val="22"/>
          <w:szCs w:val="22"/>
        </w:rPr>
        <w:t>Lote IV R$15.550,00 (quinze mil, quinhentos e cinquenta reais)</w:t>
      </w:r>
    </w:p>
    <w:p w:rsidR="00261C4A" w:rsidRPr="003F7BD4" w:rsidRDefault="00261C4A" w:rsidP="00261C4A">
      <w:pPr>
        <w:jc w:val="both"/>
        <w:rPr>
          <w:sz w:val="22"/>
          <w:szCs w:val="22"/>
        </w:rPr>
      </w:pPr>
      <w:r w:rsidRPr="003F7BD4">
        <w:rPr>
          <w:b/>
          <w:sz w:val="22"/>
          <w:szCs w:val="22"/>
        </w:rPr>
        <w:t xml:space="preserve">Ref.: </w:t>
      </w:r>
      <w:r w:rsidR="001A1FCC">
        <w:rPr>
          <w:sz w:val="22"/>
          <w:szCs w:val="22"/>
        </w:rPr>
        <w:t>Contratação de empresa fornecedora de gêneros alimentícios para lanches dos servidores, reuniões, reuniões itinerantes e encontros do Parlamento Jovem da Câmara Municipal de Conceição do Mato Dentro</w:t>
      </w:r>
      <w:r w:rsidRPr="003F7BD4">
        <w:rPr>
          <w:sz w:val="22"/>
          <w:szCs w:val="22"/>
        </w:rPr>
        <w:t>.</w:t>
      </w:r>
    </w:p>
    <w:p w:rsidR="00261C4A" w:rsidRPr="003F7BD4" w:rsidRDefault="00261C4A" w:rsidP="00261C4A">
      <w:pPr>
        <w:spacing w:line="360" w:lineRule="auto"/>
        <w:jc w:val="both"/>
        <w:rPr>
          <w:b/>
          <w:sz w:val="22"/>
          <w:szCs w:val="22"/>
        </w:rPr>
      </w:pPr>
    </w:p>
    <w:p w:rsidR="00261C4A" w:rsidRPr="003F7BD4" w:rsidRDefault="00261C4A" w:rsidP="00261C4A">
      <w:pPr>
        <w:spacing w:line="360" w:lineRule="auto"/>
        <w:ind w:firstLine="709"/>
        <w:jc w:val="both"/>
        <w:rPr>
          <w:color w:val="0D0D0D"/>
          <w:sz w:val="22"/>
          <w:szCs w:val="22"/>
        </w:rPr>
      </w:pPr>
    </w:p>
    <w:p w:rsidR="00261C4A" w:rsidRPr="003F7BD4" w:rsidRDefault="00261C4A" w:rsidP="00261C4A">
      <w:pPr>
        <w:spacing w:line="360" w:lineRule="auto"/>
        <w:ind w:firstLine="709"/>
        <w:jc w:val="both"/>
        <w:rPr>
          <w:color w:val="0D0D0D"/>
          <w:sz w:val="22"/>
          <w:szCs w:val="22"/>
        </w:rPr>
      </w:pPr>
      <w:r w:rsidRPr="003F7BD4">
        <w:rPr>
          <w:color w:val="0D0D0D"/>
          <w:sz w:val="22"/>
          <w:szCs w:val="22"/>
        </w:rPr>
        <w:t>O Sr</w:t>
      </w:r>
      <w:r w:rsidR="001A1FCC">
        <w:rPr>
          <w:color w:val="0D0D0D"/>
          <w:sz w:val="22"/>
          <w:szCs w:val="22"/>
        </w:rPr>
        <w:t xml:space="preserve">. </w:t>
      </w:r>
      <w:r w:rsidRPr="003F7BD4">
        <w:rPr>
          <w:color w:val="0D0D0D"/>
          <w:sz w:val="22"/>
          <w:szCs w:val="22"/>
        </w:rPr>
        <w:t xml:space="preserve">Daniel Henriques da Silva Utsch, Pregoeiro da Câmara Municipal de Conceição do Mato Dentro – Minas Gerais, nomeado pela Portaria nº 008/2019, de 15 de fevereiro de 2019, torna público que fará realizar, </w:t>
      </w:r>
      <w:r w:rsidRPr="000E0B7C">
        <w:rPr>
          <w:sz w:val="22"/>
          <w:szCs w:val="22"/>
        </w:rPr>
        <w:t xml:space="preserve">às 10h00min, do dia </w:t>
      </w:r>
      <w:r w:rsidR="00AB056F">
        <w:rPr>
          <w:sz w:val="22"/>
          <w:szCs w:val="22"/>
        </w:rPr>
        <w:t>16</w:t>
      </w:r>
      <w:r w:rsidRPr="000E0B7C">
        <w:rPr>
          <w:sz w:val="22"/>
          <w:szCs w:val="22"/>
        </w:rPr>
        <w:t xml:space="preserve"> de </w:t>
      </w:r>
      <w:r w:rsidR="00AB056F">
        <w:rPr>
          <w:sz w:val="22"/>
          <w:szCs w:val="22"/>
        </w:rPr>
        <w:t>maio</w:t>
      </w:r>
      <w:r w:rsidRPr="000E0B7C">
        <w:rPr>
          <w:sz w:val="22"/>
          <w:szCs w:val="22"/>
        </w:rPr>
        <w:t xml:space="preserve"> de 2019, </w:t>
      </w:r>
      <w:r w:rsidRPr="003F7BD4">
        <w:rPr>
          <w:color w:val="0D0D0D"/>
          <w:sz w:val="22"/>
          <w:szCs w:val="22"/>
        </w:rPr>
        <w:t xml:space="preserve">na sala do Departamento de Licitações, situado na Av. JK, 380 – Centro, município de Conceição do Mato Dentro/MG, na modalidade </w:t>
      </w:r>
      <w:r w:rsidRPr="003F7BD4">
        <w:rPr>
          <w:b/>
          <w:color w:val="0D0D0D"/>
          <w:sz w:val="22"/>
          <w:szCs w:val="22"/>
        </w:rPr>
        <w:t>PREGÃO PRESENCIAL</w:t>
      </w:r>
      <w:r w:rsidRPr="003F7BD4">
        <w:rPr>
          <w:color w:val="0D0D0D"/>
          <w:sz w:val="22"/>
          <w:szCs w:val="22"/>
        </w:rPr>
        <w:t xml:space="preserve">, objetivando contratação </w:t>
      </w:r>
      <w:r w:rsidR="001A1FCC">
        <w:rPr>
          <w:sz w:val="22"/>
          <w:szCs w:val="22"/>
        </w:rPr>
        <w:t>empresa fornecedora de gêneros alimentícios para lanches dos servidores, reuniões, reuniões itinerantes e encontros do parlamento jovem</w:t>
      </w:r>
      <w:r w:rsidRPr="003F7BD4">
        <w:rPr>
          <w:color w:val="0D0D0D"/>
          <w:sz w:val="22"/>
          <w:szCs w:val="22"/>
        </w:rPr>
        <w:t xml:space="preserve">, </w:t>
      </w:r>
      <w:r w:rsidRPr="003F7BD4">
        <w:rPr>
          <w:bCs/>
          <w:color w:val="0D0D0D"/>
          <w:sz w:val="22"/>
          <w:szCs w:val="22"/>
        </w:rPr>
        <w:t xml:space="preserve">para atender as necessidades da Câmara Municipal de Conceição do Mato Dentro/MG, </w:t>
      </w:r>
      <w:r w:rsidRPr="003F7BD4">
        <w:rPr>
          <w:color w:val="0D0D0D"/>
          <w:sz w:val="22"/>
          <w:szCs w:val="22"/>
        </w:rPr>
        <w:t>conforme quantidade e especificações contidas no Termo de Referência anexo,</w:t>
      </w:r>
      <w:r w:rsidRPr="003F7BD4">
        <w:rPr>
          <w:b/>
          <w:color w:val="0D0D0D"/>
          <w:sz w:val="22"/>
          <w:szCs w:val="22"/>
        </w:rPr>
        <w:t xml:space="preserve"> </w:t>
      </w:r>
      <w:r w:rsidRPr="003F7BD4">
        <w:rPr>
          <w:color w:val="0D0D0D"/>
          <w:sz w:val="22"/>
          <w:szCs w:val="22"/>
        </w:rPr>
        <w:t>regida pela Lei Federal nº 10.520 de 17 de julho de 2002, Decretos Municipais nº 060 de 11 de novembro de 2009 e 027/2013 de 28 de maio de 2013, e subsidiariamente pela Lei Federal nº 8.666 de 21 de junho de 1993 e alteração posteriores, e de acordo com as normas e condições fixadas neste instrumento.</w:t>
      </w:r>
    </w:p>
    <w:p w:rsidR="00261C4A" w:rsidRPr="003F7BD4" w:rsidRDefault="00261C4A" w:rsidP="00261C4A">
      <w:pPr>
        <w:spacing w:line="360" w:lineRule="auto"/>
        <w:ind w:firstLine="709"/>
        <w:jc w:val="both"/>
        <w:rPr>
          <w:color w:val="0D0D0D"/>
          <w:sz w:val="22"/>
          <w:szCs w:val="22"/>
        </w:rPr>
      </w:pPr>
      <w:r w:rsidRPr="003F7BD4">
        <w:rPr>
          <w:color w:val="0D0D0D"/>
          <w:sz w:val="22"/>
          <w:szCs w:val="22"/>
        </w:rPr>
        <w:t>Fazem parte integrante deste Edital os seus Anexos.</w:t>
      </w:r>
    </w:p>
    <w:p w:rsidR="00261C4A" w:rsidRPr="003F7BD4" w:rsidRDefault="00261C4A" w:rsidP="00261C4A">
      <w:pPr>
        <w:spacing w:line="360" w:lineRule="auto"/>
        <w:ind w:firstLine="709"/>
        <w:jc w:val="both"/>
        <w:rPr>
          <w:color w:val="0D0D0D"/>
          <w:sz w:val="22"/>
          <w:szCs w:val="22"/>
        </w:rPr>
      </w:pPr>
      <w:r w:rsidRPr="003F7BD4">
        <w:rPr>
          <w:color w:val="0D0D0D"/>
          <w:sz w:val="22"/>
          <w:szCs w:val="22"/>
        </w:rPr>
        <w:t>Os esclarecimentos e as informações necessárias aos licitantes serão prestados na Câmara Municipal de Conceição do Mato Dentro/MG, Departamento de Licitações no endereço menciona</w:t>
      </w:r>
      <w:r>
        <w:rPr>
          <w:color w:val="0D0D0D"/>
          <w:sz w:val="22"/>
          <w:szCs w:val="22"/>
        </w:rPr>
        <w:t xml:space="preserve">do, no horário de 08h00min </w:t>
      </w:r>
      <w:r w:rsidRPr="003F7BD4">
        <w:rPr>
          <w:color w:val="0D0D0D"/>
          <w:sz w:val="22"/>
          <w:szCs w:val="22"/>
        </w:rPr>
        <w:t>às 18h00min horas e através do telefone (31) 3868-2000.</w:t>
      </w:r>
    </w:p>
    <w:p w:rsidR="00261C4A" w:rsidRPr="003F7BD4" w:rsidRDefault="00261C4A" w:rsidP="00261C4A">
      <w:pPr>
        <w:spacing w:line="360" w:lineRule="auto"/>
        <w:ind w:firstLine="709"/>
        <w:jc w:val="both"/>
        <w:rPr>
          <w:color w:val="0D0D0D"/>
          <w:sz w:val="22"/>
          <w:szCs w:val="22"/>
        </w:rPr>
      </w:pPr>
      <w:r w:rsidRPr="003F7BD4">
        <w:rPr>
          <w:color w:val="0D0D0D"/>
          <w:sz w:val="22"/>
          <w:szCs w:val="22"/>
        </w:rPr>
        <w:t xml:space="preserve">A apresentação das propostas pressupõe conhecimento de todos os dados e informações necessárias ao seu preparo e à aceitação das condições estipuladas nesta licitação. </w:t>
      </w:r>
    </w:p>
    <w:p w:rsidR="00261C4A" w:rsidRPr="003F7BD4" w:rsidRDefault="00261C4A" w:rsidP="00261C4A">
      <w:pPr>
        <w:spacing w:line="360" w:lineRule="auto"/>
        <w:jc w:val="both"/>
        <w:rPr>
          <w:b/>
          <w:bCs/>
          <w:sz w:val="22"/>
          <w:szCs w:val="22"/>
        </w:rPr>
      </w:pPr>
    </w:p>
    <w:p w:rsidR="00261C4A" w:rsidRPr="003F7BD4" w:rsidRDefault="00261C4A" w:rsidP="00261C4A">
      <w:pPr>
        <w:pBdr>
          <w:top w:val="single" w:sz="4" w:space="1" w:color="auto"/>
          <w:bottom w:val="single" w:sz="4" w:space="1" w:color="auto"/>
        </w:pBdr>
        <w:jc w:val="center"/>
        <w:rPr>
          <w:b/>
          <w:bCs/>
          <w:sz w:val="22"/>
          <w:szCs w:val="22"/>
        </w:rPr>
      </w:pPr>
      <w:r w:rsidRPr="003F7BD4">
        <w:rPr>
          <w:b/>
          <w:bCs/>
          <w:sz w:val="22"/>
          <w:szCs w:val="22"/>
        </w:rPr>
        <w:t>ENTREGA DOS ENVELOPES HABILITAÇÃO/ PROPOSTA</w:t>
      </w:r>
    </w:p>
    <w:p w:rsidR="00261C4A" w:rsidRPr="003F7BD4" w:rsidRDefault="00261C4A" w:rsidP="00261C4A">
      <w:pPr>
        <w:spacing w:line="360" w:lineRule="auto"/>
        <w:jc w:val="both"/>
        <w:rPr>
          <w:b/>
          <w:bCs/>
          <w:sz w:val="22"/>
          <w:szCs w:val="22"/>
        </w:rPr>
      </w:pPr>
    </w:p>
    <w:p w:rsidR="00261C4A" w:rsidRPr="003F7BD4" w:rsidRDefault="00261C4A" w:rsidP="00261C4A">
      <w:pPr>
        <w:spacing w:line="360" w:lineRule="auto"/>
        <w:jc w:val="both"/>
        <w:rPr>
          <w:sz w:val="22"/>
          <w:szCs w:val="22"/>
        </w:rPr>
      </w:pPr>
      <w:r w:rsidRPr="003F7BD4">
        <w:rPr>
          <w:sz w:val="22"/>
          <w:szCs w:val="22"/>
        </w:rPr>
        <w:t xml:space="preserve">Os envelopes exigidos nesta licitação deverão ser entregues até </w:t>
      </w:r>
      <w:r>
        <w:rPr>
          <w:sz w:val="22"/>
          <w:szCs w:val="22"/>
        </w:rPr>
        <w:t>à</w:t>
      </w:r>
      <w:r w:rsidRPr="003F7BD4">
        <w:rPr>
          <w:sz w:val="22"/>
          <w:szCs w:val="22"/>
        </w:rPr>
        <w:t xml:space="preserve">s </w:t>
      </w:r>
      <w:r w:rsidRPr="00072A51">
        <w:rPr>
          <w:sz w:val="22"/>
          <w:szCs w:val="22"/>
        </w:rPr>
        <w:t xml:space="preserve">10:00 horas do dia </w:t>
      </w:r>
      <w:r w:rsidR="001A1FCC">
        <w:rPr>
          <w:sz w:val="22"/>
          <w:szCs w:val="22"/>
        </w:rPr>
        <w:t>16</w:t>
      </w:r>
      <w:r w:rsidRPr="00072A51">
        <w:rPr>
          <w:sz w:val="22"/>
          <w:szCs w:val="22"/>
        </w:rPr>
        <w:t>/</w:t>
      </w:r>
      <w:r w:rsidR="001A1FCC">
        <w:rPr>
          <w:sz w:val="22"/>
          <w:szCs w:val="22"/>
        </w:rPr>
        <w:t>05</w:t>
      </w:r>
      <w:r w:rsidRPr="00072A51">
        <w:rPr>
          <w:sz w:val="22"/>
          <w:szCs w:val="22"/>
        </w:rPr>
        <w:t>/201</w:t>
      </w:r>
      <w:r>
        <w:rPr>
          <w:sz w:val="22"/>
          <w:szCs w:val="22"/>
        </w:rPr>
        <w:t>9</w:t>
      </w:r>
      <w:r w:rsidRPr="00072A51">
        <w:rPr>
          <w:sz w:val="22"/>
          <w:szCs w:val="22"/>
        </w:rPr>
        <w:t>,</w:t>
      </w:r>
      <w:r w:rsidRPr="003F7BD4">
        <w:rPr>
          <w:sz w:val="22"/>
          <w:szCs w:val="22"/>
        </w:rPr>
        <w:t xml:space="preserve"> na Avenida JK, n° 380, no </w:t>
      </w:r>
      <w:r w:rsidRPr="003F7BD4">
        <w:rPr>
          <w:sz w:val="22"/>
          <w:szCs w:val="22"/>
          <w:u w:val="single"/>
        </w:rPr>
        <w:t>Setor de Protocolo</w:t>
      </w:r>
      <w:r w:rsidRPr="003F7BD4">
        <w:rPr>
          <w:sz w:val="22"/>
          <w:szCs w:val="22"/>
        </w:rPr>
        <w:t>, no edifício-sede da Câmara Municipal de Conceição do Mato Dentro/MG, CEP 35.860-000.</w:t>
      </w:r>
    </w:p>
    <w:p w:rsidR="00261C4A" w:rsidRPr="003F7BD4" w:rsidRDefault="00261C4A" w:rsidP="00261C4A">
      <w:pPr>
        <w:pStyle w:val="Corpodetexto2"/>
        <w:widowControl w:val="0"/>
        <w:spacing w:line="360" w:lineRule="auto"/>
        <w:rPr>
          <w:sz w:val="22"/>
          <w:szCs w:val="22"/>
        </w:rPr>
      </w:pPr>
    </w:p>
    <w:p w:rsidR="00261C4A" w:rsidRPr="003F7BD4" w:rsidRDefault="00261C4A" w:rsidP="00261C4A">
      <w:pPr>
        <w:pStyle w:val="Corpodetexto2"/>
        <w:widowControl w:val="0"/>
        <w:spacing w:line="360" w:lineRule="auto"/>
        <w:rPr>
          <w:sz w:val="22"/>
          <w:szCs w:val="22"/>
        </w:rPr>
      </w:pPr>
      <w:r w:rsidRPr="003F7BD4">
        <w:rPr>
          <w:sz w:val="22"/>
          <w:szCs w:val="22"/>
        </w:rPr>
        <w:lastRenderedPageBreak/>
        <w:t xml:space="preserve">Observações: </w:t>
      </w:r>
    </w:p>
    <w:p w:rsidR="00261C4A" w:rsidRPr="003F7BD4" w:rsidRDefault="00261C4A" w:rsidP="00261C4A">
      <w:pPr>
        <w:pStyle w:val="Corpodetexto2"/>
        <w:widowControl w:val="0"/>
        <w:spacing w:line="360" w:lineRule="auto"/>
        <w:rPr>
          <w:sz w:val="22"/>
          <w:szCs w:val="22"/>
        </w:rPr>
      </w:pPr>
    </w:p>
    <w:p w:rsidR="00261C4A" w:rsidRPr="003F7BD4" w:rsidRDefault="00261C4A" w:rsidP="00261C4A">
      <w:pPr>
        <w:pStyle w:val="Corpodetexto2"/>
        <w:spacing w:line="360" w:lineRule="auto"/>
        <w:rPr>
          <w:b w:val="0"/>
          <w:sz w:val="22"/>
          <w:szCs w:val="22"/>
          <w:u w:val="single"/>
        </w:rPr>
      </w:pPr>
      <w:r w:rsidRPr="003F7BD4">
        <w:rPr>
          <w:sz w:val="22"/>
          <w:szCs w:val="22"/>
          <w:u w:val="single"/>
        </w:rPr>
        <w:t>Este prazo é preclusivo do direito de participação. Não serão aceitos os envelopes protocolados após o horário fixado para este fim.</w:t>
      </w:r>
    </w:p>
    <w:p w:rsidR="00261C4A" w:rsidRPr="003F7BD4" w:rsidRDefault="00261C4A" w:rsidP="00261C4A">
      <w:pPr>
        <w:pStyle w:val="Corpodetexto2"/>
        <w:widowControl w:val="0"/>
        <w:spacing w:line="360" w:lineRule="auto"/>
        <w:rPr>
          <w:sz w:val="22"/>
          <w:szCs w:val="22"/>
        </w:rPr>
      </w:pPr>
    </w:p>
    <w:p w:rsidR="00261C4A" w:rsidRPr="00261C4A" w:rsidRDefault="00261C4A" w:rsidP="00261C4A">
      <w:pPr>
        <w:pStyle w:val="Ttulo2"/>
        <w:pBdr>
          <w:top w:val="single" w:sz="4" w:space="1" w:color="auto"/>
          <w:bottom w:val="single" w:sz="4" w:space="1" w:color="auto"/>
        </w:pBdr>
        <w:jc w:val="center"/>
        <w:rPr>
          <w:rFonts w:ascii="Times New Roman" w:hAnsi="Times New Roman"/>
          <w:bCs/>
          <w:sz w:val="22"/>
          <w:szCs w:val="22"/>
        </w:rPr>
      </w:pPr>
      <w:r w:rsidRPr="00261C4A">
        <w:rPr>
          <w:rFonts w:ascii="Times New Roman" w:hAnsi="Times New Roman"/>
          <w:sz w:val="22"/>
          <w:szCs w:val="22"/>
        </w:rPr>
        <w:t>DA ABERTURA DOS ENVELOPES PROPOSTA</w:t>
      </w:r>
    </w:p>
    <w:p w:rsidR="00261C4A" w:rsidRPr="003F7BD4" w:rsidRDefault="00261C4A" w:rsidP="00261C4A">
      <w:pPr>
        <w:spacing w:line="360" w:lineRule="auto"/>
        <w:jc w:val="both"/>
        <w:rPr>
          <w:b/>
          <w:bCs/>
          <w:sz w:val="22"/>
          <w:szCs w:val="22"/>
        </w:rPr>
      </w:pPr>
    </w:p>
    <w:p w:rsidR="00261C4A" w:rsidRPr="003F7BD4" w:rsidRDefault="00261C4A" w:rsidP="00261C4A">
      <w:pPr>
        <w:spacing w:line="360" w:lineRule="auto"/>
        <w:jc w:val="both"/>
        <w:rPr>
          <w:sz w:val="22"/>
          <w:szCs w:val="22"/>
        </w:rPr>
      </w:pPr>
      <w:r w:rsidRPr="003F7BD4">
        <w:rPr>
          <w:sz w:val="22"/>
          <w:szCs w:val="22"/>
        </w:rPr>
        <w:t xml:space="preserve">Os envelopes </w:t>
      </w:r>
      <w:r w:rsidRPr="003F7BD4">
        <w:rPr>
          <w:iCs/>
          <w:sz w:val="22"/>
          <w:szCs w:val="22"/>
        </w:rPr>
        <w:t>“</w:t>
      </w:r>
      <w:r w:rsidRPr="00072A51">
        <w:rPr>
          <w:iCs/>
          <w:sz w:val="22"/>
          <w:szCs w:val="22"/>
        </w:rPr>
        <w:t xml:space="preserve">Proposta” </w:t>
      </w:r>
      <w:r w:rsidRPr="00072A51">
        <w:rPr>
          <w:sz w:val="22"/>
          <w:szCs w:val="22"/>
        </w:rPr>
        <w:t xml:space="preserve">serão abertos no dia </w:t>
      </w:r>
      <w:r w:rsidR="001A1FCC">
        <w:rPr>
          <w:sz w:val="22"/>
          <w:szCs w:val="22"/>
        </w:rPr>
        <w:t>16</w:t>
      </w:r>
      <w:r w:rsidRPr="00072A51">
        <w:rPr>
          <w:sz w:val="22"/>
          <w:szCs w:val="22"/>
        </w:rPr>
        <w:t>/</w:t>
      </w:r>
      <w:r w:rsidR="001A1FCC">
        <w:rPr>
          <w:sz w:val="22"/>
          <w:szCs w:val="22"/>
        </w:rPr>
        <w:t>05</w:t>
      </w:r>
      <w:r w:rsidRPr="00072A51">
        <w:rPr>
          <w:sz w:val="22"/>
          <w:szCs w:val="22"/>
        </w:rPr>
        <w:t>/201</w:t>
      </w:r>
      <w:r>
        <w:rPr>
          <w:sz w:val="22"/>
          <w:szCs w:val="22"/>
        </w:rPr>
        <w:t>9</w:t>
      </w:r>
      <w:r w:rsidRPr="00072A51">
        <w:rPr>
          <w:sz w:val="22"/>
          <w:szCs w:val="22"/>
        </w:rPr>
        <w:t>, às 10:15</w:t>
      </w:r>
      <w:r w:rsidRPr="003F7BD4">
        <w:rPr>
          <w:color w:val="FF0000"/>
          <w:sz w:val="22"/>
          <w:szCs w:val="22"/>
        </w:rPr>
        <w:t xml:space="preserve"> </w:t>
      </w:r>
      <w:r w:rsidRPr="003F7BD4">
        <w:rPr>
          <w:sz w:val="22"/>
          <w:szCs w:val="22"/>
        </w:rPr>
        <w:t xml:space="preserve">horas na sala de reuniões do prédio da </w:t>
      </w:r>
      <w:r w:rsidRPr="003F7BD4">
        <w:rPr>
          <w:b/>
          <w:i/>
          <w:sz w:val="22"/>
          <w:szCs w:val="22"/>
        </w:rPr>
        <w:t xml:space="preserve">Câmara </w:t>
      </w:r>
      <w:r w:rsidRPr="003F7BD4">
        <w:rPr>
          <w:b/>
          <w:bCs/>
          <w:i/>
          <w:iCs/>
          <w:sz w:val="22"/>
          <w:szCs w:val="22"/>
        </w:rPr>
        <w:t>Municipal de Conceição do Mato Dentro</w:t>
      </w:r>
      <w:r w:rsidRPr="003F7BD4">
        <w:rPr>
          <w:sz w:val="22"/>
          <w:szCs w:val="22"/>
        </w:rPr>
        <w:t xml:space="preserve">, situada na Avenida JK, n° 380, Centro, CEP 35.860-000, Conceição do Mato Dentro. Os envelopes contendo a </w:t>
      </w:r>
      <w:r w:rsidRPr="003F7BD4">
        <w:rPr>
          <w:iCs/>
          <w:sz w:val="22"/>
          <w:szCs w:val="22"/>
        </w:rPr>
        <w:t>“Habilitação”</w:t>
      </w:r>
      <w:r w:rsidRPr="003F7BD4">
        <w:rPr>
          <w:sz w:val="22"/>
          <w:szCs w:val="22"/>
        </w:rPr>
        <w:t xml:space="preserve"> serão abertos em data designada pela Comissão Permanente de Licitação.</w:t>
      </w:r>
    </w:p>
    <w:p w:rsidR="00261C4A" w:rsidRPr="003F7BD4" w:rsidRDefault="00261C4A" w:rsidP="00261C4A">
      <w:pPr>
        <w:spacing w:line="360" w:lineRule="auto"/>
        <w:jc w:val="both"/>
        <w:rPr>
          <w:b/>
          <w:sz w:val="22"/>
          <w:szCs w:val="22"/>
        </w:rPr>
      </w:pPr>
    </w:p>
    <w:p w:rsidR="00261C4A" w:rsidRPr="003F7BD4" w:rsidRDefault="00261C4A" w:rsidP="00261C4A">
      <w:pPr>
        <w:pStyle w:val="PargrafodaLista"/>
        <w:numPr>
          <w:ilvl w:val="0"/>
          <w:numId w:val="16"/>
        </w:numPr>
        <w:pBdr>
          <w:top w:val="single" w:sz="4" w:space="1" w:color="auto"/>
          <w:bottom w:val="single" w:sz="4" w:space="1" w:color="auto"/>
        </w:pBdr>
        <w:jc w:val="center"/>
        <w:rPr>
          <w:b/>
          <w:sz w:val="22"/>
          <w:szCs w:val="22"/>
        </w:rPr>
      </w:pPr>
      <w:r w:rsidRPr="003F7BD4">
        <w:rPr>
          <w:b/>
          <w:sz w:val="22"/>
          <w:szCs w:val="22"/>
        </w:rPr>
        <w:t>- OBJETO</w:t>
      </w:r>
    </w:p>
    <w:p w:rsidR="00261C4A" w:rsidRDefault="00261C4A" w:rsidP="00261C4A">
      <w:pPr>
        <w:pStyle w:val="Rodap"/>
        <w:tabs>
          <w:tab w:val="clear" w:pos="4419"/>
          <w:tab w:val="clear" w:pos="8838"/>
        </w:tabs>
        <w:spacing w:line="360" w:lineRule="auto"/>
        <w:jc w:val="both"/>
        <w:rPr>
          <w:color w:val="FF0000"/>
          <w:sz w:val="22"/>
          <w:szCs w:val="22"/>
        </w:rPr>
      </w:pPr>
    </w:p>
    <w:p w:rsidR="001A1FCC" w:rsidRPr="003F7BD4" w:rsidRDefault="001A1FCC" w:rsidP="001A1FCC">
      <w:pPr>
        <w:pStyle w:val="PargrafodaLista"/>
        <w:spacing w:line="360" w:lineRule="auto"/>
        <w:ind w:left="0"/>
        <w:jc w:val="both"/>
        <w:rPr>
          <w:color w:val="0D0D0D"/>
          <w:sz w:val="22"/>
          <w:szCs w:val="22"/>
        </w:rPr>
      </w:pPr>
      <w:r w:rsidRPr="003F7BD4">
        <w:rPr>
          <w:sz w:val="22"/>
          <w:szCs w:val="22"/>
        </w:rPr>
        <w:t xml:space="preserve">1.1 – A presente licitação tem como objeto a contratação </w:t>
      </w:r>
      <w:r>
        <w:rPr>
          <w:sz w:val="22"/>
          <w:szCs w:val="22"/>
        </w:rPr>
        <w:t>de empresa fornecedora de gêneros alimentícios para lanches dos servidores, reuniões, reuniões itinerantes e encontros do Parlamento Jovem da Câmara Municipal de Conceição do Mato Dentro</w:t>
      </w:r>
      <w:r w:rsidRPr="003F7BD4">
        <w:rPr>
          <w:bCs/>
          <w:color w:val="0D0D0D"/>
          <w:sz w:val="22"/>
          <w:szCs w:val="22"/>
        </w:rPr>
        <w:t xml:space="preserve">, </w:t>
      </w:r>
      <w:r w:rsidRPr="003F7BD4">
        <w:rPr>
          <w:color w:val="0D0D0D"/>
          <w:sz w:val="22"/>
          <w:szCs w:val="22"/>
        </w:rPr>
        <w:t>conforme quantidade e especificações contidas no Termo de Referência anexo a este Edital.</w:t>
      </w:r>
    </w:p>
    <w:p w:rsidR="001A1FCC" w:rsidRPr="003F7BD4" w:rsidRDefault="001A1FCC" w:rsidP="001A1FCC">
      <w:pPr>
        <w:pStyle w:val="PargrafodaLista"/>
        <w:numPr>
          <w:ilvl w:val="1"/>
          <w:numId w:val="16"/>
        </w:numPr>
        <w:tabs>
          <w:tab w:val="left" w:pos="142"/>
        </w:tabs>
        <w:autoSpaceDE w:val="0"/>
        <w:autoSpaceDN w:val="0"/>
        <w:adjustRightInd w:val="0"/>
        <w:spacing w:line="360" w:lineRule="auto"/>
        <w:ind w:left="0" w:firstLine="0"/>
        <w:jc w:val="both"/>
        <w:rPr>
          <w:color w:val="0D0D0D"/>
          <w:sz w:val="22"/>
          <w:szCs w:val="22"/>
        </w:rPr>
      </w:pPr>
      <w:r w:rsidRPr="003F7BD4">
        <w:rPr>
          <w:b/>
          <w:color w:val="0D0D0D"/>
          <w:sz w:val="22"/>
          <w:szCs w:val="22"/>
        </w:rPr>
        <w:t xml:space="preserve">- </w:t>
      </w:r>
      <w:r w:rsidRPr="003F7BD4">
        <w:rPr>
          <w:bCs/>
          <w:color w:val="0D0D0D"/>
          <w:sz w:val="22"/>
          <w:szCs w:val="22"/>
        </w:rPr>
        <w:t xml:space="preserve">O valor estimado do referido processo licitatório será por </w:t>
      </w:r>
      <w:r>
        <w:rPr>
          <w:bCs/>
          <w:color w:val="0D0D0D"/>
          <w:sz w:val="22"/>
          <w:szCs w:val="22"/>
        </w:rPr>
        <w:t>lote</w:t>
      </w:r>
      <w:r w:rsidRPr="003F7BD4">
        <w:rPr>
          <w:bCs/>
          <w:color w:val="0D0D0D"/>
          <w:sz w:val="22"/>
          <w:szCs w:val="22"/>
        </w:rPr>
        <w:t>,</w:t>
      </w:r>
      <w:r>
        <w:rPr>
          <w:bCs/>
          <w:color w:val="0D0D0D"/>
          <w:sz w:val="22"/>
          <w:szCs w:val="22"/>
        </w:rPr>
        <w:t xml:space="preserve"> </w:t>
      </w:r>
      <w:r w:rsidRPr="003F7BD4">
        <w:rPr>
          <w:bCs/>
          <w:color w:val="0D0D0D"/>
          <w:sz w:val="22"/>
          <w:szCs w:val="22"/>
        </w:rPr>
        <w:t>conforme planilha abaixo</w:t>
      </w:r>
      <w:r w:rsidRPr="003F7BD4">
        <w:rPr>
          <w:color w:val="0D0D0D"/>
          <w:sz w:val="22"/>
          <w:szCs w:val="22"/>
        </w:rPr>
        <w:t>:</w:t>
      </w:r>
    </w:p>
    <w:p w:rsidR="001A1FCC" w:rsidRDefault="001A1FCC" w:rsidP="00261C4A">
      <w:pPr>
        <w:pStyle w:val="Rodap"/>
        <w:tabs>
          <w:tab w:val="clear" w:pos="4419"/>
          <w:tab w:val="clear" w:pos="8838"/>
        </w:tabs>
        <w:spacing w:line="360" w:lineRule="auto"/>
        <w:jc w:val="both"/>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90"/>
        <w:gridCol w:w="3611"/>
        <w:gridCol w:w="1245"/>
        <w:gridCol w:w="1546"/>
        <w:gridCol w:w="1311"/>
        <w:gridCol w:w="1296"/>
      </w:tblGrid>
      <w:tr w:rsidR="0031006E" w:rsidRPr="0031006E" w:rsidTr="00AD12BE">
        <w:trPr>
          <w:trHeight w:val="20"/>
        </w:trPr>
        <w:tc>
          <w:tcPr>
            <w:tcW w:w="790" w:type="dxa"/>
            <w:shd w:val="clear" w:color="auto" w:fill="BFBFBF" w:themeFill="background1" w:themeFillShade="BF"/>
            <w:vAlign w:val="center"/>
          </w:tcPr>
          <w:p w:rsidR="001A1FCC" w:rsidRPr="0031006E" w:rsidRDefault="001A1FCC" w:rsidP="001A1FCC">
            <w:pPr>
              <w:jc w:val="center"/>
              <w:rPr>
                <w:b/>
                <w:sz w:val="20"/>
              </w:rPr>
            </w:pPr>
            <w:r w:rsidRPr="0031006E">
              <w:rPr>
                <w:b/>
                <w:sz w:val="20"/>
              </w:rPr>
              <w:t>Item</w:t>
            </w:r>
          </w:p>
        </w:tc>
        <w:tc>
          <w:tcPr>
            <w:tcW w:w="3611" w:type="dxa"/>
            <w:shd w:val="clear" w:color="auto" w:fill="BFBFBF" w:themeFill="background1" w:themeFillShade="BF"/>
            <w:vAlign w:val="center"/>
          </w:tcPr>
          <w:p w:rsidR="001A1FCC" w:rsidRPr="0031006E" w:rsidRDefault="001A1FCC" w:rsidP="001A1FCC">
            <w:pPr>
              <w:jc w:val="center"/>
              <w:rPr>
                <w:b/>
                <w:sz w:val="20"/>
              </w:rPr>
            </w:pPr>
            <w:r w:rsidRPr="0031006E">
              <w:rPr>
                <w:b/>
                <w:sz w:val="20"/>
              </w:rPr>
              <w:t>Descrição</w:t>
            </w:r>
          </w:p>
        </w:tc>
        <w:tc>
          <w:tcPr>
            <w:tcW w:w="1245" w:type="dxa"/>
            <w:shd w:val="clear" w:color="auto" w:fill="BFBFBF" w:themeFill="background1" w:themeFillShade="BF"/>
            <w:vAlign w:val="center"/>
          </w:tcPr>
          <w:p w:rsidR="001A1FCC" w:rsidRPr="0031006E" w:rsidRDefault="001A1FCC" w:rsidP="001A1FCC">
            <w:pPr>
              <w:jc w:val="center"/>
              <w:rPr>
                <w:b/>
                <w:sz w:val="20"/>
              </w:rPr>
            </w:pPr>
            <w:r w:rsidRPr="0031006E">
              <w:rPr>
                <w:b/>
                <w:sz w:val="20"/>
              </w:rPr>
              <w:t>Unidade</w:t>
            </w:r>
          </w:p>
        </w:tc>
        <w:tc>
          <w:tcPr>
            <w:tcW w:w="1546" w:type="dxa"/>
            <w:shd w:val="clear" w:color="auto" w:fill="BFBFBF" w:themeFill="background1" w:themeFillShade="BF"/>
            <w:vAlign w:val="center"/>
          </w:tcPr>
          <w:p w:rsidR="001A1FCC" w:rsidRPr="0031006E" w:rsidRDefault="001A1FCC" w:rsidP="001A1FCC">
            <w:pPr>
              <w:jc w:val="center"/>
              <w:rPr>
                <w:b/>
                <w:sz w:val="20"/>
              </w:rPr>
            </w:pPr>
            <w:r w:rsidRPr="0031006E">
              <w:rPr>
                <w:b/>
                <w:sz w:val="20"/>
              </w:rPr>
              <w:t>Quantidade</w:t>
            </w:r>
          </w:p>
        </w:tc>
        <w:tc>
          <w:tcPr>
            <w:tcW w:w="1311" w:type="dxa"/>
            <w:shd w:val="clear" w:color="auto" w:fill="BFBFBF" w:themeFill="background1" w:themeFillShade="BF"/>
            <w:vAlign w:val="center"/>
          </w:tcPr>
          <w:p w:rsidR="001A1FCC" w:rsidRPr="0031006E" w:rsidRDefault="001A1FCC" w:rsidP="001A1FCC">
            <w:pPr>
              <w:jc w:val="center"/>
              <w:rPr>
                <w:b/>
                <w:sz w:val="20"/>
              </w:rPr>
            </w:pPr>
            <w:r w:rsidRPr="0031006E">
              <w:rPr>
                <w:b/>
                <w:sz w:val="20"/>
              </w:rPr>
              <w:t>Valor Unit.</w:t>
            </w:r>
          </w:p>
        </w:tc>
        <w:tc>
          <w:tcPr>
            <w:tcW w:w="1296" w:type="dxa"/>
            <w:shd w:val="clear" w:color="auto" w:fill="BFBFBF" w:themeFill="background1" w:themeFillShade="BF"/>
            <w:vAlign w:val="center"/>
          </w:tcPr>
          <w:p w:rsidR="001A1FCC" w:rsidRPr="0031006E" w:rsidRDefault="001A1FCC" w:rsidP="001A1FCC">
            <w:pPr>
              <w:jc w:val="center"/>
              <w:rPr>
                <w:b/>
                <w:sz w:val="20"/>
              </w:rPr>
            </w:pPr>
            <w:r w:rsidRPr="0031006E">
              <w:rPr>
                <w:b/>
                <w:sz w:val="20"/>
              </w:rPr>
              <w:t>Total</w:t>
            </w:r>
          </w:p>
        </w:tc>
      </w:tr>
      <w:tr w:rsidR="0031006E" w:rsidRPr="0031006E" w:rsidTr="00AD12BE">
        <w:trPr>
          <w:trHeight w:val="20"/>
        </w:trPr>
        <w:tc>
          <w:tcPr>
            <w:tcW w:w="9799" w:type="dxa"/>
            <w:gridSpan w:val="6"/>
            <w:shd w:val="clear" w:color="auto" w:fill="BFBFBF" w:themeFill="background1" w:themeFillShade="BF"/>
            <w:vAlign w:val="center"/>
          </w:tcPr>
          <w:p w:rsidR="001A1FCC" w:rsidRPr="0031006E" w:rsidRDefault="001A1FCC" w:rsidP="001A1FCC">
            <w:pPr>
              <w:jc w:val="center"/>
              <w:rPr>
                <w:b/>
                <w:sz w:val="20"/>
              </w:rPr>
            </w:pPr>
            <w:r w:rsidRPr="0031006E">
              <w:rPr>
                <w:b/>
                <w:sz w:val="20"/>
              </w:rPr>
              <w:t>LOTE I – Lanche Servidores</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rPr>
                <w:sz w:val="20"/>
              </w:rPr>
            </w:pPr>
            <w:r w:rsidRPr="0031006E">
              <w:rPr>
                <w:sz w:val="20"/>
              </w:rPr>
              <w:t>Pão de sal</w:t>
            </w:r>
          </w:p>
        </w:tc>
        <w:tc>
          <w:tcPr>
            <w:tcW w:w="1245" w:type="dxa"/>
          </w:tcPr>
          <w:p w:rsidR="001A1FCC" w:rsidRPr="0031006E" w:rsidRDefault="001A1FCC" w:rsidP="001A1FCC">
            <w:pPr>
              <w:jc w:val="center"/>
              <w:rPr>
                <w:sz w:val="20"/>
              </w:rPr>
            </w:pPr>
            <w:r w:rsidRPr="0031006E">
              <w:rPr>
                <w:sz w:val="20"/>
              </w:rPr>
              <w:t>Kg</w:t>
            </w:r>
          </w:p>
        </w:tc>
        <w:tc>
          <w:tcPr>
            <w:tcW w:w="1546" w:type="dxa"/>
          </w:tcPr>
          <w:p w:rsidR="001A1FCC" w:rsidRPr="0031006E" w:rsidRDefault="001A1FCC" w:rsidP="001A1FCC">
            <w:pPr>
              <w:jc w:val="center"/>
              <w:rPr>
                <w:sz w:val="20"/>
              </w:rPr>
            </w:pPr>
            <w:r w:rsidRPr="0031006E">
              <w:rPr>
                <w:sz w:val="20"/>
              </w:rPr>
              <w:t>80</w:t>
            </w:r>
          </w:p>
        </w:tc>
        <w:tc>
          <w:tcPr>
            <w:tcW w:w="1311" w:type="dxa"/>
          </w:tcPr>
          <w:p w:rsidR="001A1FCC" w:rsidRPr="0031006E" w:rsidRDefault="00C313DB" w:rsidP="001A1FCC">
            <w:pPr>
              <w:jc w:val="center"/>
              <w:rPr>
                <w:sz w:val="20"/>
              </w:rPr>
            </w:pPr>
            <w:r>
              <w:rPr>
                <w:sz w:val="20"/>
              </w:rPr>
              <w:t>16,63</w:t>
            </w:r>
          </w:p>
        </w:tc>
        <w:tc>
          <w:tcPr>
            <w:tcW w:w="1296" w:type="dxa"/>
          </w:tcPr>
          <w:p w:rsidR="001A1FCC" w:rsidRPr="0031006E" w:rsidRDefault="00C313DB" w:rsidP="001A1FCC">
            <w:pPr>
              <w:jc w:val="center"/>
              <w:rPr>
                <w:sz w:val="20"/>
              </w:rPr>
            </w:pPr>
            <w:r>
              <w:rPr>
                <w:sz w:val="20"/>
              </w:rPr>
              <w:t>1330,66</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rPr>
                <w:sz w:val="20"/>
              </w:rPr>
            </w:pPr>
            <w:r w:rsidRPr="0031006E">
              <w:rPr>
                <w:sz w:val="20"/>
              </w:rPr>
              <w:t>Pão de queijo, 15g aprox.</w:t>
            </w:r>
          </w:p>
        </w:tc>
        <w:tc>
          <w:tcPr>
            <w:tcW w:w="1245" w:type="dxa"/>
          </w:tcPr>
          <w:p w:rsidR="001A1FCC" w:rsidRPr="0031006E" w:rsidRDefault="001A1FCC" w:rsidP="001A1FCC">
            <w:pPr>
              <w:jc w:val="center"/>
              <w:rPr>
                <w:sz w:val="20"/>
              </w:rPr>
            </w:pPr>
            <w:r w:rsidRPr="0031006E">
              <w:rPr>
                <w:sz w:val="20"/>
              </w:rPr>
              <w:t>Kg</w:t>
            </w:r>
          </w:p>
        </w:tc>
        <w:tc>
          <w:tcPr>
            <w:tcW w:w="1546" w:type="dxa"/>
          </w:tcPr>
          <w:p w:rsidR="001A1FCC" w:rsidRPr="0031006E" w:rsidRDefault="001A1FCC" w:rsidP="001A1FCC">
            <w:pPr>
              <w:jc w:val="center"/>
              <w:rPr>
                <w:sz w:val="20"/>
              </w:rPr>
            </w:pPr>
            <w:r w:rsidRPr="0031006E">
              <w:rPr>
                <w:sz w:val="20"/>
              </w:rPr>
              <w:t>250</w:t>
            </w:r>
          </w:p>
        </w:tc>
        <w:tc>
          <w:tcPr>
            <w:tcW w:w="1311" w:type="dxa"/>
          </w:tcPr>
          <w:p w:rsidR="001A1FCC" w:rsidRPr="0031006E" w:rsidRDefault="00C313DB" w:rsidP="001A1FCC">
            <w:pPr>
              <w:jc w:val="center"/>
              <w:rPr>
                <w:sz w:val="20"/>
              </w:rPr>
            </w:pPr>
            <w:r>
              <w:rPr>
                <w:sz w:val="20"/>
              </w:rPr>
              <w:t>29,71</w:t>
            </w:r>
          </w:p>
        </w:tc>
        <w:tc>
          <w:tcPr>
            <w:tcW w:w="1296" w:type="dxa"/>
          </w:tcPr>
          <w:p w:rsidR="001A1FCC" w:rsidRPr="0031006E" w:rsidRDefault="00C313DB" w:rsidP="001A1FCC">
            <w:pPr>
              <w:jc w:val="center"/>
              <w:rPr>
                <w:sz w:val="20"/>
              </w:rPr>
            </w:pPr>
            <w:r>
              <w:rPr>
                <w:sz w:val="20"/>
              </w:rPr>
              <w:t>7.429,16</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rPr>
                <w:sz w:val="20"/>
              </w:rPr>
            </w:pPr>
            <w:r w:rsidRPr="0031006E">
              <w:rPr>
                <w:sz w:val="20"/>
              </w:rPr>
              <w:t>Pão de fôrma fatiado, pacote, peso mínimo 500g</w:t>
            </w:r>
          </w:p>
        </w:tc>
        <w:tc>
          <w:tcPr>
            <w:tcW w:w="1245" w:type="dxa"/>
          </w:tcPr>
          <w:p w:rsidR="001A1FCC" w:rsidRPr="0031006E" w:rsidRDefault="001A1FCC" w:rsidP="001A1FCC">
            <w:pPr>
              <w:jc w:val="center"/>
              <w:rPr>
                <w:sz w:val="20"/>
              </w:rPr>
            </w:pPr>
            <w:proofErr w:type="spellStart"/>
            <w:r w:rsidRPr="0031006E">
              <w:rPr>
                <w:sz w:val="20"/>
              </w:rPr>
              <w:t>Pcte</w:t>
            </w:r>
            <w:proofErr w:type="spellEnd"/>
          </w:p>
        </w:tc>
        <w:tc>
          <w:tcPr>
            <w:tcW w:w="1546" w:type="dxa"/>
          </w:tcPr>
          <w:p w:rsidR="001A1FCC" w:rsidRPr="0031006E" w:rsidRDefault="001A1FCC" w:rsidP="001A1FCC">
            <w:pPr>
              <w:jc w:val="center"/>
              <w:rPr>
                <w:sz w:val="20"/>
              </w:rPr>
            </w:pPr>
            <w:r w:rsidRPr="0031006E">
              <w:rPr>
                <w:sz w:val="20"/>
              </w:rPr>
              <w:t>120</w:t>
            </w:r>
          </w:p>
        </w:tc>
        <w:tc>
          <w:tcPr>
            <w:tcW w:w="1311" w:type="dxa"/>
          </w:tcPr>
          <w:p w:rsidR="001A1FCC" w:rsidRPr="0031006E" w:rsidRDefault="00C313DB" w:rsidP="001A1FCC">
            <w:pPr>
              <w:jc w:val="center"/>
              <w:rPr>
                <w:sz w:val="20"/>
              </w:rPr>
            </w:pPr>
            <w:r>
              <w:rPr>
                <w:sz w:val="20"/>
              </w:rPr>
              <w:t>9,02</w:t>
            </w:r>
          </w:p>
        </w:tc>
        <w:tc>
          <w:tcPr>
            <w:tcW w:w="1296" w:type="dxa"/>
          </w:tcPr>
          <w:p w:rsidR="001A1FCC" w:rsidRPr="0031006E" w:rsidRDefault="00C313DB" w:rsidP="001A1FCC">
            <w:pPr>
              <w:jc w:val="center"/>
              <w:rPr>
                <w:sz w:val="20"/>
              </w:rPr>
            </w:pPr>
            <w:r>
              <w:rPr>
                <w:sz w:val="20"/>
              </w:rPr>
              <w:t>1.082,80</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rPr>
                <w:sz w:val="20"/>
              </w:rPr>
            </w:pPr>
            <w:r w:rsidRPr="0031006E">
              <w:rPr>
                <w:sz w:val="20"/>
              </w:rPr>
              <w:t>Sanduíche, com pão de fôrma ou pão francês, com patê ou frango desfiado e salada.</w:t>
            </w:r>
          </w:p>
        </w:tc>
        <w:tc>
          <w:tcPr>
            <w:tcW w:w="1245" w:type="dxa"/>
          </w:tcPr>
          <w:p w:rsidR="001A1FCC" w:rsidRPr="0031006E" w:rsidRDefault="001A1FCC" w:rsidP="001A1FCC">
            <w:pPr>
              <w:jc w:val="center"/>
              <w:rPr>
                <w:sz w:val="20"/>
              </w:rPr>
            </w:pPr>
            <w:r w:rsidRPr="0031006E">
              <w:rPr>
                <w:sz w:val="20"/>
              </w:rPr>
              <w:t>Unidade</w:t>
            </w:r>
          </w:p>
        </w:tc>
        <w:tc>
          <w:tcPr>
            <w:tcW w:w="1546" w:type="dxa"/>
          </w:tcPr>
          <w:p w:rsidR="001A1FCC" w:rsidRPr="0031006E" w:rsidRDefault="001A1FCC" w:rsidP="001A1FCC">
            <w:pPr>
              <w:jc w:val="center"/>
              <w:rPr>
                <w:sz w:val="20"/>
              </w:rPr>
            </w:pPr>
            <w:r w:rsidRPr="0031006E">
              <w:rPr>
                <w:sz w:val="20"/>
              </w:rPr>
              <w:t>2.000</w:t>
            </w:r>
          </w:p>
        </w:tc>
        <w:tc>
          <w:tcPr>
            <w:tcW w:w="1311" w:type="dxa"/>
          </w:tcPr>
          <w:p w:rsidR="001A1FCC" w:rsidRPr="0031006E" w:rsidRDefault="00C313DB" w:rsidP="001A1FCC">
            <w:pPr>
              <w:jc w:val="center"/>
              <w:rPr>
                <w:sz w:val="20"/>
              </w:rPr>
            </w:pPr>
            <w:r>
              <w:rPr>
                <w:sz w:val="20"/>
              </w:rPr>
              <w:t>4,33</w:t>
            </w:r>
          </w:p>
        </w:tc>
        <w:tc>
          <w:tcPr>
            <w:tcW w:w="1296" w:type="dxa"/>
          </w:tcPr>
          <w:p w:rsidR="001A1FCC" w:rsidRPr="0031006E" w:rsidRDefault="00C313DB" w:rsidP="001A1FCC">
            <w:pPr>
              <w:jc w:val="center"/>
              <w:rPr>
                <w:sz w:val="20"/>
              </w:rPr>
            </w:pPr>
            <w:r>
              <w:rPr>
                <w:sz w:val="20"/>
              </w:rPr>
              <w:t>8.666,66</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rPr>
                <w:sz w:val="20"/>
              </w:rPr>
            </w:pPr>
            <w:r w:rsidRPr="0031006E">
              <w:rPr>
                <w:sz w:val="20"/>
              </w:rPr>
              <w:t xml:space="preserve">Presunto </w:t>
            </w:r>
          </w:p>
        </w:tc>
        <w:tc>
          <w:tcPr>
            <w:tcW w:w="1245" w:type="dxa"/>
          </w:tcPr>
          <w:p w:rsidR="001A1FCC" w:rsidRPr="0031006E" w:rsidRDefault="001A1FCC" w:rsidP="001A1FCC">
            <w:pPr>
              <w:jc w:val="center"/>
              <w:rPr>
                <w:sz w:val="20"/>
              </w:rPr>
            </w:pPr>
            <w:r w:rsidRPr="0031006E">
              <w:rPr>
                <w:sz w:val="20"/>
              </w:rPr>
              <w:t>Kg</w:t>
            </w:r>
          </w:p>
        </w:tc>
        <w:tc>
          <w:tcPr>
            <w:tcW w:w="1546" w:type="dxa"/>
          </w:tcPr>
          <w:p w:rsidR="001A1FCC" w:rsidRPr="0031006E" w:rsidRDefault="001A1FCC" w:rsidP="001A1FCC">
            <w:pPr>
              <w:jc w:val="center"/>
              <w:rPr>
                <w:sz w:val="20"/>
              </w:rPr>
            </w:pPr>
            <w:r w:rsidRPr="0031006E">
              <w:rPr>
                <w:sz w:val="20"/>
              </w:rPr>
              <w:t>50</w:t>
            </w:r>
          </w:p>
        </w:tc>
        <w:tc>
          <w:tcPr>
            <w:tcW w:w="1311" w:type="dxa"/>
          </w:tcPr>
          <w:p w:rsidR="001A1FCC" w:rsidRPr="0031006E" w:rsidRDefault="00C313DB" w:rsidP="001A1FCC">
            <w:pPr>
              <w:jc w:val="center"/>
              <w:rPr>
                <w:sz w:val="20"/>
              </w:rPr>
            </w:pPr>
            <w:r>
              <w:rPr>
                <w:sz w:val="20"/>
              </w:rPr>
              <w:t>21,74</w:t>
            </w:r>
          </w:p>
        </w:tc>
        <w:tc>
          <w:tcPr>
            <w:tcW w:w="1296" w:type="dxa"/>
          </w:tcPr>
          <w:p w:rsidR="001A1FCC" w:rsidRPr="0031006E" w:rsidRDefault="00C313DB" w:rsidP="001A1FCC">
            <w:pPr>
              <w:jc w:val="center"/>
              <w:rPr>
                <w:sz w:val="20"/>
              </w:rPr>
            </w:pPr>
            <w:r>
              <w:rPr>
                <w:sz w:val="20"/>
              </w:rPr>
              <w:t>1.087,00</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rPr>
                <w:sz w:val="20"/>
              </w:rPr>
            </w:pPr>
            <w:proofErr w:type="spellStart"/>
            <w:r w:rsidRPr="0031006E">
              <w:rPr>
                <w:sz w:val="20"/>
              </w:rPr>
              <w:t>Muçarela</w:t>
            </w:r>
            <w:proofErr w:type="spellEnd"/>
          </w:p>
        </w:tc>
        <w:tc>
          <w:tcPr>
            <w:tcW w:w="1245" w:type="dxa"/>
          </w:tcPr>
          <w:p w:rsidR="001A1FCC" w:rsidRPr="0031006E" w:rsidRDefault="001A1FCC" w:rsidP="001A1FCC">
            <w:pPr>
              <w:jc w:val="center"/>
              <w:rPr>
                <w:sz w:val="20"/>
              </w:rPr>
            </w:pPr>
            <w:r w:rsidRPr="0031006E">
              <w:rPr>
                <w:sz w:val="20"/>
              </w:rPr>
              <w:t>Kg</w:t>
            </w:r>
          </w:p>
        </w:tc>
        <w:tc>
          <w:tcPr>
            <w:tcW w:w="1546" w:type="dxa"/>
          </w:tcPr>
          <w:p w:rsidR="001A1FCC" w:rsidRPr="0031006E" w:rsidRDefault="001A1FCC" w:rsidP="001A1FCC">
            <w:pPr>
              <w:jc w:val="center"/>
              <w:rPr>
                <w:sz w:val="20"/>
              </w:rPr>
            </w:pPr>
            <w:r w:rsidRPr="0031006E">
              <w:rPr>
                <w:sz w:val="20"/>
              </w:rPr>
              <w:t>50</w:t>
            </w:r>
          </w:p>
        </w:tc>
        <w:tc>
          <w:tcPr>
            <w:tcW w:w="1311" w:type="dxa"/>
          </w:tcPr>
          <w:p w:rsidR="001A1FCC" w:rsidRPr="0031006E" w:rsidRDefault="00C313DB" w:rsidP="001A1FCC">
            <w:pPr>
              <w:jc w:val="center"/>
              <w:rPr>
                <w:sz w:val="20"/>
              </w:rPr>
            </w:pPr>
            <w:r>
              <w:rPr>
                <w:sz w:val="20"/>
              </w:rPr>
              <w:t>23,20</w:t>
            </w:r>
          </w:p>
        </w:tc>
        <w:tc>
          <w:tcPr>
            <w:tcW w:w="1296" w:type="dxa"/>
          </w:tcPr>
          <w:p w:rsidR="001A1FCC" w:rsidRPr="0031006E" w:rsidRDefault="00C313DB" w:rsidP="001A1FCC">
            <w:pPr>
              <w:jc w:val="center"/>
              <w:rPr>
                <w:sz w:val="20"/>
              </w:rPr>
            </w:pPr>
            <w:r>
              <w:rPr>
                <w:sz w:val="20"/>
              </w:rPr>
              <w:t>1.160,00</w:t>
            </w:r>
          </w:p>
        </w:tc>
      </w:tr>
      <w:tr w:rsidR="00AD12BE" w:rsidRPr="0031006E" w:rsidTr="002653D4">
        <w:trPr>
          <w:trHeight w:val="20"/>
        </w:trPr>
        <w:tc>
          <w:tcPr>
            <w:tcW w:w="9799" w:type="dxa"/>
            <w:gridSpan w:val="6"/>
          </w:tcPr>
          <w:p w:rsidR="00AD12BE" w:rsidRPr="0031006E" w:rsidRDefault="00AD12BE" w:rsidP="00AD12BE">
            <w:pPr>
              <w:rPr>
                <w:sz w:val="20"/>
              </w:rPr>
            </w:pPr>
            <w:r w:rsidRPr="0031006E">
              <w:rPr>
                <w:b/>
                <w:sz w:val="20"/>
              </w:rPr>
              <w:t>Total lote I</w:t>
            </w:r>
            <w:r>
              <w:rPr>
                <w:b/>
                <w:sz w:val="20"/>
              </w:rPr>
              <w:t xml:space="preserve"> .................................................................................................................................................. </w:t>
            </w:r>
            <w:r w:rsidRPr="00AB056F">
              <w:rPr>
                <w:sz w:val="22"/>
                <w:szCs w:val="22"/>
              </w:rPr>
              <w:t>R$20.756,30</w:t>
            </w:r>
          </w:p>
        </w:tc>
      </w:tr>
      <w:tr w:rsidR="0031006E" w:rsidRPr="0031006E" w:rsidTr="00AD12BE">
        <w:trPr>
          <w:trHeight w:val="287"/>
        </w:trPr>
        <w:tc>
          <w:tcPr>
            <w:tcW w:w="9799" w:type="dxa"/>
            <w:gridSpan w:val="6"/>
            <w:shd w:val="clear" w:color="auto" w:fill="BFBFBF" w:themeFill="background1" w:themeFillShade="BF"/>
            <w:vAlign w:val="center"/>
          </w:tcPr>
          <w:p w:rsidR="001A1FCC" w:rsidRPr="0031006E" w:rsidRDefault="001A1FCC" w:rsidP="001A1FCC">
            <w:pPr>
              <w:jc w:val="center"/>
              <w:rPr>
                <w:b/>
                <w:sz w:val="20"/>
              </w:rPr>
            </w:pPr>
            <w:r w:rsidRPr="0031006E">
              <w:rPr>
                <w:b/>
                <w:sz w:val="20"/>
              </w:rPr>
              <w:t>LOTE II – Lanche Reuniões</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rPr>
                <w:sz w:val="20"/>
              </w:rPr>
            </w:pPr>
            <w:r w:rsidRPr="0031006E">
              <w:rPr>
                <w:sz w:val="20"/>
              </w:rPr>
              <w:t>Coxinha, tipo salgado de festa</w:t>
            </w:r>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7</w:t>
            </w:r>
          </w:p>
        </w:tc>
        <w:tc>
          <w:tcPr>
            <w:tcW w:w="1311" w:type="dxa"/>
          </w:tcPr>
          <w:p w:rsidR="001A1FCC" w:rsidRPr="0031006E" w:rsidRDefault="00C313DB" w:rsidP="001A1FCC">
            <w:pPr>
              <w:jc w:val="center"/>
              <w:rPr>
                <w:sz w:val="20"/>
              </w:rPr>
            </w:pPr>
            <w:r>
              <w:rPr>
                <w:sz w:val="20"/>
              </w:rPr>
              <w:t>69,33</w:t>
            </w:r>
          </w:p>
        </w:tc>
        <w:tc>
          <w:tcPr>
            <w:tcW w:w="1296" w:type="dxa"/>
          </w:tcPr>
          <w:p w:rsidR="001A1FCC" w:rsidRPr="0031006E" w:rsidRDefault="00C313DB" w:rsidP="001A1FCC">
            <w:pPr>
              <w:jc w:val="center"/>
              <w:rPr>
                <w:sz w:val="20"/>
              </w:rPr>
            </w:pPr>
            <w:r>
              <w:rPr>
                <w:sz w:val="20"/>
              </w:rPr>
              <w:t>485,33</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rPr>
                <w:sz w:val="20"/>
              </w:rPr>
            </w:pPr>
            <w:r w:rsidRPr="0031006E">
              <w:rPr>
                <w:sz w:val="20"/>
              </w:rPr>
              <w:t>Mini espetinho de frango e bacon</w:t>
            </w:r>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7</w:t>
            </w:r>
          </w:p>
        </w:tc>
        <w:tc>
          <w:tcPr>
            <w:tcW w:w="1311" w:type="dxa"/>
          </w:tcPr>
          <w:p w:rsidR="001A1FCC" w:rsidRPr="0031006E" w:rsidRDefault="00C313DB" w:rsidP="001A1FCC">
            <w:pPr>
              <w:jc w:val="center"/>
              <w:rPr>
                <w:sz w:val="20"/>
              </w:rPr>
            </w:pPr>
            <w:r>
              <w:rPr>
                <w:sz w:val="20"/>
              </w:rPr>
              <w:t>71,00</w:t>
            </w:r>
          </w:p>
        </w:tc>
        <w:tc>
          <w:tcPr>
            <w:tcW w:w="1296" w:type="dxa"/>
          </w:tcPr>
          <w:p w:rsidR="001A1FCC" w:rsidRPr="0031006E" w:rsidRDefault="00C313DB" w:rsidP="001A1FCC">
            <w:pPr>
              <w:jc w:val="center"/>
              <w:rPr>
                <w:sz w:val="20"/>
              </w:rPr>
            </w:pPr>
            <w:r>
              <w:rPr>
                <w:sz w:val="20"/>
              </w:rPr>
              <w:t>497,00</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rPr>
                <w:sz w:val="20"/>
              </w:rPr>
            </w:pPr>
            <w:r w:rsidRPr="0031006E">
              <w:rPr>
                <w:sz w:val="20"/>
              </w:rPr>
              <w:t>Pão de queijo, tipo salgado de festa</w:t>
            </w:r>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40</w:t>
            </w:r>
          </w:p>
        </w:tc>
        <w:tc>
          <w:tcPr>
            <w:tcW w:w="1311" w:type="dxa"/>
          </w:tcPr>
          <w:p w:rsidR="001A1FCC" w:rsidRPr="0031006E" w:rsidRDefault="00C313DB" w:rsidP="001A1FCC">
            <w:pPr>
              <w:jc w:val="center"/>
              <w:rPr>
                <w:sz w:val="20"/>
              </w:rPr>
            </w:pPr>
            <w:r>
              <w:rPr>
                <w:sz w:val="20"/>
              </w:rPr>
              <w:t>65,33</w:t>
            </w:r>
          </w:p>
        </w:tc>
        <w:tc>
          <w:tcPr>
            <w:tcW w:w="1296" w:type="dxa"/>
          </w:tcPr>
          <w:p w:rsidR="001A1FCC" w:rsidRPr="0031006E" w:rsidRDefault="00C313DB" w:rsidP="00C313DB">
            <w:pPr>
              <w:jc w:val="center"/>
              <w:rPr>
                <w:sz w:val="20"/>
              </w:rPr>
            </w:pPr>
            <w:r>
              <w:rPr>
                <w:sz w:val="20"/>
              </w:rPr>
              <w:t>2.613,33</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autoSpaceDE w:val="0"/>
              <w:autoSpaceDN w:val="0"/>
              <w:adjustRightInd w:val="0"/>
              <w:rPr>
                <w:sz w:val="20"/>
              </w:rPr>
            </w:pPr>
            <w:r w:rsidRPr="0031006E">
              <w:rPr>
                <w:sz w:val="20"/>
              </w:rPr>
              <w:t>Pastel de carne frito, tipo salgado de festa</w:t>
            </w:r>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10</w:t>
            </w:r>
          </w:p>
        </w:tc>
        <w:tc>
          <w:tcPr>
            <w:tcW w:w="1311" w:type="dxa"/>
          </w:tcPr>
          <w:p w:rsidR="001A1FCC" w:rsidRPr="0031006E" w:rsidRDefault="00C313DB" w:rsidP="001A1FCC">
            <w:pPr>
              <w:jc w:val="center"/>
              <w:rPr>
                <w:sz w:val="20"/>
              </w:rPr>
            </w:pPr>
            <w:r>
              <w:rPr>
                <w:sz w:val="20"/>
              </w:rPr>
              <w:t>69,33</w:t>
            </w:r>
          </w:p>
        </w:tc>
        <w:tc>
          <w:tcPr>
            <w:tcW w:w="1296" w:type="dxa"/>
          </w:tcPr>
          <w:p w:rsidR="001A1FCC" w:rsidRPr="0031006E" w:rsidRDefault="00C313DB" w:rsidP="001A1FCC">
            <w:pPr>
              <w:jc w:val="center"/>
              <w:rPr>
                <w:sz w:val="20"/>
              </w:rPr>
            </w:pPr>
            <w:r>
              <w:rPr>
                <w:sz w:val="20"/>
              </w:rPr>
              <w:t>693,33</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autoSpaceDE w:val="0"/>
              <w:autoSpaceDN w:val="0"/>
              <w:adjustRightInd w:val="0"/>
              <w:rPr>
                <w:sz w:val="20"/>
              </w:rPr>
            </w:pPr>
            <w:r w:rsidRPr="0031006E">
              <w:rPr>
                <w:sz w:val="20"/>
              </w:rPr>
              <w:t>Pastel de queijo frito, tipo salgado de festa</w:t>
            </w:r>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10</w:t>
            </w:r>
          </w:p>
        </w:tc>
        <w:tc>
          <w:tcPr>
            <w:tcW w:w="1311" w:type="dxa"/>
          </w:tcPr>
          <w:p w:rsidR="001A1FCC" w:rsidRPr="0031006E" w:rsidRDefault="00C313DB" w:rsidP="001A1FCC">
            <w:pPr>
              <w:jc w:val="center"/>
              <w:rPr>
                <w:sz w:val="20"/>
              </w:rPr>
            </w:pPr>
            <w:r>
              <w:rPr>
                <w:sz w:val="20"/>
              </w:rPr>
              <w:t>69,33</w:t>
            </w:r>
          </w:p>
        </w:tc>
        <w:tc>
          <w:tcPr>
            <w:tcW w:w="1296" w:type="dxa"/>
          </w:tcPr>
          <w:p w:rsidR="001A1FCC" w:rsidRPr="0031006E" w:rsidRDefault="00C313DB" w:rsidP="001A1FCC">
            <w:pPr>
              <w:jc w:val="center"/>
              <w:rPr>
                <w:sz w:val="20"/>
              </w:rPr>
            </w:pPr>
            <w:r>
              <w:rPr>
                <w:sz w:val="20"/>
              </w:rPr>
              <w:t>693,33</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autoSpaceDE w:val="0"/>
              <w:autoSpaceDN w:val="0"/>
              <w:adjustRightInd w:val="0"/>
              <w:rPr>
                <w:sz w:val="20"/>
              </w:rPr>
            </w:pPr>
            <w:proofErr w:type="spellStart"/>
            <w:r w:rsidRPr="0031006E">
              <w:rPr>
                <w:sz w:val="20"/>
              </w:rPr>
              <w:t>Risole</w:t>
            </w:r>
            <w:proofErr w:type="spellEnd"/>
            <w:r w:rsidRPr="0031006E">
              <w:rPr>
                <w:sz w:val="20"/>
              </w:rPr>
              <w:t xml:space="preserve"> de milho e requeijão, tipo salgado de festa</w:t>
            </w:r>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7</w:t>
            </w:r>
          </w:p>
        </w:tc>
        <w:tc>
          <w:tcPr>
            <w:tcW w:w="1311" w:type="dxa"/>
          </w:tcPr>
          <w:p w:rsidR="001A1FCC" w:rsidRPr="0031006E" w:rsidRDefault="00C313DB" w:rsidP="001A1FCC">
            <w:pPr>
              <w:jc w:val="center"/>
              <w:rPr>
                <w:sz w:val="20"/>
              </w:rPr>
            </w:pPr>
            <w:r>
              <w:rPr>
                <w:sz w:val="20"/>
              </w:rPr>
              <w:t>71,00</w:t>
            </w:r>
          </w:p>
        </w:tc>
        <w:tc>
          <w:tcPr>
            <w:tcW w:w="1296" w:type="dxa"/>
          </w:tcPr>
          <w:p w:rsidR="001A1FCC" w:rsidRPr="0031006E" w:rsidRDefault="00C313DB" w:rsidP="001A1FCC">
            <w:pPr>
              <w:jc w:val="center"/>
              <w:rPr>
                <w:sz w:val="20"/>
              </w:rPr>
            </w:pPr>
            <w:r>
              <w:rPr>
                <w:sz w:val="20"/>
              </w:rPr>
              <w:t>497,00</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autoSpaceDE w:val="0"/>
              <w:autoSpaceDN w:val="0"/>
              <w:adjustRightInd w:val="0"/>
              <w:rPr>
                <w:sz w:val="20"/>
              </w:rPr>
            </w:pPr>
            <w:r w:rsidRPr="0031006E">
              <w:rPr>
                <w:sz w:val="20"/>
              </w:rPr>
              <w:t>Boliviano, tipo salgado de festa</w:t>
            </w:r>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7</w:t>
            </w:r>
          </w:p>
        </w:tc>
        <w:tc>
          <w:tcPr>
            <w:tcW w:w="1311" w:type="dxa"/>
          </w:tcPr>
          <w:p w:rsidR="001A1FCC" w:rsidRPr="0031006E" w:rsidRDefault="00C313DB" w:rsidP="001A1FCC">
            <w:pPr>
              <w:jc w:val="center"/>
              <w:rPr>
                <w:sz w:val="20"/>
              </w:rPr>
            </w:pPr>
            <w:r>
              <w:rPr>
                <w:sz w:val="20"/>
              </w:rPr>
              <w:t>72,00</w:t>
            </w:r>
          </w:p>
        </w:tc>
        <w:tc>
          <w:tcPr>
            <w:tcW w:w="1296" w:type="dxa"/>
          </w:tcPr>
          <w:p w:rsidR="001A1FCC" w:rsidRPr="0031006E" w:rsidRDefault="00C313DB" w:rsidP="001A1FCC">
            <w:pPr>
              <w:jc w:val="center"/>
              <w:rPr>
                <w:sz w:val="20"/>
              </w:rPr>
            </w:pPr>
            <w:r>
              <w:rPr>
                <w:sz w:val="20"/>
              </w:rPr>
              <w:t>504,00</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autoSpaceDE w:val="0"/>
              <w:autoSpaceDN w:val="0"/>
              <w:adjustRightInd w:val="0"/>
              <w:rPr>
                <w:sz w:val="20"/>
              </w:rPr>
            </w:pPr>
            <w:r w:rsidRPr="0031006E">
              <w:rPr>
                <w:sz w:val="20"/>
              </w:rPr>
              <w:t>Casulo de queijo, tipo salgado de festa</w:t>
            </w:r>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7</w:t>
            </w:r>
          </w:p>
        </w:tc>
        <w:tc>
          <w:tcPr>
            <w:tcW w:w="1311" w:type="dxa"/>
          </w:tcPr>
          <w:p w:rsidR="001A1FCC" w:rsidRPr="0031006E" w:rsidRDefault="00C313DB" w:rsidP="001A1FCC">
            <w:pPr>
              <w:jc w:val="center"/>
              <w:rPr>
                <w:sz w:val="20"/>
              </w:rPr>
            </w:pPr>
            <w:r>
              <w:rPr>
                <w:sz w:val="20"/>
              </w:rPr>
              <w:t>71,00</w:t>
            </w:r>
          </w:p>
        </w:tc>
        <w:tc>
          <w:tcPr>
            <w:tcW w:w="1296" w:type="dxa"/>
          </w:tcPr>
          <w:p w:rsidR="001A1FCC" w:rsidRPr="0031006E" w:rsidRDefault="00C313DB" w:rsidP="001A1FCC">
            <w:pPr>
              <w:jc w:val="center"/>
              <w:rPr>
                <w:sz w:val="20"/>
              </w:rPr>
            </w:pPr>
            <w:r>
              <w:rPr>
                <w:sz w:val="20"/>
              </w:rPr>
              <w:t>497,00</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autoSpaceDE w:val="0"/>
              <w:autoSpaceDN w:val="0"/>
              <w:adjustRightInd w:val="0"/>
              <w:rPr>
                <w:sz w:val="20"/>
              </w:rPr>
            </w:pPr>
            <w:r w:rsidRPr="0031006E">
              <w:rPr>
                <w:sz w:val="20"/>
              </w:rPr>
              <w:t xml:space="preserve">Empada de alho </w:t>
            </w:r>
            <w:proofErr w:type="spellStart"/>
            <w:r w:rsidRPr="0031006E">
              <w:rPr>
                <w:sz w:val="20"/>
              </w:rPr>
              <w:t>poró</w:t>
            </w:r>
            <w:proofErr w:type="spellEnd"/>
            <w:r w:rsidRPr="0031006E">
              <w:rPr>
                <w:sz w:val="20"/>
              </w:rPr>
              <w:t>, tipo salgado festa</w:t>
            </w:r>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7</w:t>
            </w:r>
          </w:p>
        </w:tc>
        <w:tc>
          <w:tcPr>
            <w:tcW w:w="1311" w:type="dxa"/>
          </w:tcPr>
          <w:p w:rsidR="001A1FCC" w:rsidRPr="0031006E" w:rsidRDefault="00C313DB" w:rsidP="001A1FCC">
            <w:pPr>
              <w:jc w:val="center"/>
              <w:rPr>
                <w:sz w:val="20"/>
              </w:rPr>
            </w:pPr>
            <w:r>
              <w:rPr>
                <w:sz w:val="20"/>
              </w:rPr>
              <w:t>71,66</w:t>
            </w:r>
          </w:p>
        </w:tc>
        <w:tc>
          <w:tcPr>
            <w:tcW w:w="1296" w:type="dxa"/>
          </w:tcPr>
          <w:p w:rsidR="001A1FCC" w:rsidRPr="0031006E" w:rsidRDefault="00C313DB" w:rsidP="001A1FCC">
            <w:pPr>
              <w:jc w:val="center"/>
              <w:rPr>
                <w:sz w:val="20"/>
              </w:rPr>
            </w:pPr>
            <w:r>
              <w:rPr>
                <w:sz w:val="20"/>
              </w:rPr>
              <w:t>501,66</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autoSpaceDE w:val="0"/>
              <w:autoSpaceDN w:val="0"/>
              <w:adjustRightInd w:val="0"/>
              <w:rPr>
                <w:sz w:val="20"/>
              </w:rPr>
            </w:pPr>
            <w:r w:rsidRPr="0031006E">
              <w:rPr>
                <w:sz w:val="20"/>
              </w:rPr>
              <w:t>Bombom de frango, tipo salgado festa</w:t>
            </w:r>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7</w:t>
            </w:r>
          </w:p>
        </w:tc>
        <w:tc>
          <w:tcPr>
            <w:tcW w:w="1311" w:type="dxa"/>
          </w:tcPr>
          <w:p w:rsidR="001A1FCC" w:rsidRPr="0031006E" w:rsidRDefault="00C313DB" w:rsidP="001A1FCC">
            <w:pPr>
              <w:jc w:val="center"/>
              <w:rPr>
                <w:sz w:val="20"/>
              </w:rPr>
            </w:pPr>
            <w:r>
              <w:rPr>
                <w:sz w:val="20"/>
              </w:rPr>
              <w:t>71,66</w:t>
            </w:r>
          </w:p>
        </w:tc>
        <w:tc>
          <w:tcPr>
            <w:tcW w:w="1296" w:type="dxa"/>
          </w:tcPr>
          <w:p w:rsidR="001A1FCC" w:rsidRPr="0031006E" w:rsidRDefault="00C313DB" w:rsidP="001A1FCC">
            <w:pPr>
              <w:jc w:val="center"/>
              <w:rPr>
                <w:sz w:val="20"/>
              </w:rPr>
            </w:pPr>
            <w:r>
              <w:rPr>
                <w:sz w:val="20"/>
              </w:rPr>
              <w:t>501,66</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autoSpaceDE w:val="0"/>
              <w:autoSpaceDN w:val="0"/>
              <w:adjustRightInd w:val="0"/>
              <w:rPr>
                <w:sz w:val="20"/>
              </w:rPr>
            </w:pPr>
            <w:r w:rsidRPr="0031006E">
              <w:rPr>
                <w:sz w:val="20"/>
              </w:rPr>
              <w:t>Pão salada, tipo salgado festa</w:t>
            </w:r>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7</w:t>
            </w:r>
          </w:p>
        </w:tc>
        <w:tc>
          <w:tcPr>
            <w:tcW w:w="1311" w:type="dxa"/>
          </w:tcPr>
          <w:p w:rsidR="001A1FCC" w:rsidRPr="0031006E" w:rsidRDefault="00C313DB" w:rsidP="001A1FCC">
            <w:pPr>
              <w:jc w:val="center"/>
              <w:rPr>
                <w:sz w:val="20"/>
              </w:rPr>
            </w:pPr>
            <w:r>
              <w:rPr>
                <w:sz w:val="20"/>
              </w:rPr>
              <w:t>71,00</w:t>
            </w:r>
          </w:p>
        </w:tc>
        <w:tc>
          <w:tcPr>
            <w:tcW w:w="1296" w:type="dxa"/>
          </w:tcPr>
          <w:p w:rsidR="001A1FCC" w:rsidRPr="0031006E" w:rsidRDefault="00C313DB" w:rsidP="001A1FCC">
            <w:pPr>
              <w:jc w:val="center"/>
              <w:rPr>
                <w:sz w:val="20"/>
              </w:rPr>
            </w:pPr>
            <w:r>
              <w:rPr>
                <w:sz w:val="20"/>
              </w:rPr>
              <w:t>497,00</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autoSpaceDE w:val="0"/>
              <w:autoSpaceDN w:val="0"/>
              <w:adjustRightInd w:val="0"/>
              <w:rPr>
                <w:sz w:val="20"/>
              </w:rPr>
            </w:pPr>
            <w:r w:rsidRPr="0031006E">
              <w:rPr>
                <w:sz w:val="20"/>
              </w:rPr>
              <w:t>Quibe, tipo salgado festa</w:t>
            </w:r>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7</w:t>
            </w:r>
          </w:p>
        </w:tc>
        <w:tc>
          <w:tcPr>
            <w:tcW w:w="1311" w:type="dxa"/>
          </w:tcPr>
          <w:p w:rsidR="001A1FCC" w:rsidRPr="0031006E" w:rsidRDefault="00C313DB" w:rsidP="001A1FCC">
            <w:pPr>
              <w:jc w:val="center"/>
              <w:rPr>
                <w:sz w:val="20"/>
              </w:rPr>
            </w:pPr>
            <w:r>
              <w:rPr>
                <w:sz w:val="20"/>
              </w:rPr>
              <w:t>69,33</w:t>
            </w:r>
          </w:p>
        </w:tc>
        <w:tc>
          <w:tcPr>
            <w:tcW w:w="1296" w:type="dxa"/>
          </w:tcPr>
          <w:p w:rsidR="001A1FCC" w:rsidRPr="0031006E" w:rsidRDefault="00C313DB" w:rsidP="001A1FCC">
            <w:pPr>
              <w:jc w:val="center"/>
              <w:rPr>
                <w:sz w:val="20"/>
              </w:rPr>
            </w:pPr>
            <w:r>
              <w:rPr>
                <w:sz w:val="20"/>
              </w:rPr>
              <w:t>485,33</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autoSpaceDE w:val="0"/>
              <w:autoSpaceDN w:val="0"/>
              <w:adjustRightInd w:val="0"/>
              <w:rPr>
                <w:sz w:val="20"/>
              </w:rPr>
            </w:pPr>
            <w:r w:rsidRPr="0031006E">
              <w:rPr>
                <w:sz w:val="20"/>
              </w:rPr>
              <w:t>Torta de frango cremosa, quadradinho, tamanho tipo salgado festa</w:t>
            </w:r>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10</w:t>
            </w:r>
          </w:p>
        </w:tc>
        <w:tc>
          <w:tcPr>
            <w:tcW w:w="1311" w:type="dxa"/>
          </w:tcPr>
          <w:p w:rsidR="001A1FCC" w:rsidRPr="0031006E" w:rsidRDefault="00C313DB" w:rsidP="001A1FCC">
            <w:pPr>
              <w:jc w:val="center"/>
              <w:rPr>
                <w:sz w:val="20"/>
              </w:rPr>
            </w:pPr>
            <w:r>
              <w:rPr>
                <w:sz w:val="20"/>
              </w:rPr>
              <w:t>76,66</w:t>
            </w:r>
          </w:p>
        </w:tc>
        <w:tc>
          <w:tcPr>
            <w:tcW w:w="1296" w:type="dxa"/>
          </w:tcPr>
          <w:p w:rsidR="001A1FCC" w:rsidRPr="0031006E" w:rsidRDefault="00C313DB" w:rsidP="001A1FCC">
            <w:pPr>
              <w:jc w:val="center"/>
              <w:rPr>
                <w:sz w:val="20"/>
              </w:rPr>
            </w:pPr>
            <w:r>
              <w:rPr>
                <w:sz w:val="20"/>
              </w:rPr>
              <w:t>766,66</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autoSpaceDE w:val="0"/>
              <w:autoSpaceDN w:val="0"/>
              <w:adjustRightInd w:val="0"/>
              <w:rPr>
                <w:sz w:val="20"/>
              </w:rPr>
            </w:pPr>
            <w:r w:rsidRPr="0031006E">
              <w:rPr>
                <w:sz w:val="20"/>
              </w:rPr>
              <w:t xml:space="preserve">Pedacinhos de pizza, tamanho salgado festa </w:t>
            </w:r>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10</w:t>
            </w:r>
          </w:p>
        </w:tc>
        <w:tc>
          <w:tcPr>
            <w:tcW w:w="1311" w:type="dxa"/>
          </w:tcPr>
          <w:p w:rsidR="001A1FCC" w:rsidRPr="0031006E" w:rsidRDefault="00C313DB" w:rsidP="001A1FCC">
            <w:pPr>
              <w:jc w:val="center"/>
              <w:rPr>
                <w:sz w:val="20"/>
              </w:rPr>
            </w:pPr>
            <w:r>
              <w:rPr>
                <w:sz w:val="20"/>
              </w:rPr>
              <w:t>76,66</w:t>
            </w:r>
          </w:p>
        </w:tc>
        <w:tc>
          <w:tcPr>
            <w:tcW w:w="1296" w:type="dxa"/>
          </w:tcPr>
          <w:p w:rsidR="001A1FCC" w:rsidRPr="0031006E" w:rsidRDefault="00C313DB" w:rsidP="001A1FCC">
            <w:pPr>
              <w:jc w:val="center"/>
              <w:rPr>
                <w:sz w:val="20"/>
              </w:rPr>
            </w:pPr>
            <w:r>
              <w:rPr>
                <w:sz w:val="20"/>
              </w:rPr>
              <w:t>766,66</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autoSpaceDE w:val="0"/>
              <w:autoSpaceDN w:val="0"/>
              <w:adjustRightInd w:val="0"/>
              <w:rPr>
                <w:sz w:val="20"/>
              </w:rPr>
            </w:pPr>
            <w:r w:rsidRPr="0031006E">
              <w:rPr>
                <w:sz w:val="20"/>
              </w:rPr>
              <w:t>Bolinho de bacalhau</w:t>
            </w:r>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7</w:t>
            </w:r>
          </w:p>
        </w:tc>
        <w:tc>
          <w:tcPr>
            <w:tcW w:w="1311" w:type="dxa"/>
          </w:tcPr>
          <w:p w:rsidR="001A1FCC" w:rsidRPr="0031006E" w:rsidRDefault="00C313DB" w:rsidP="001A1FCC">
            <w:pPr>
              <w:jc w:val="center"/>
              <w:rPr>
                <w:sz w:val="20"/>
              </w:rPr>
            </w:pPr>
            <w:r>
              <w:rPr>
                <w:sz w:val="20"/>
              </w:rPr>
              <w:t>93,33</w:t>
            </w:r>
          </w:p>
        </w:tc>
        <w:tc>
          <w:tcPr>
            <w:tcW w:w="1296" w:type="dxa"/>
          </w:tcPr>
          <w:p w:rsidR="001A1FCC" w:rsidRPr="0031006E" w:rsidRDefault="00C313DB" w:rsidP="001A1FCC">
            <w:pPr>
              <w:jc w:val="center"/>
              <w:rPr>
                <w:sz w:val="20"/>
              </w:rPr>
            </w:pPr>
            <w:r>
              <w:rPr>
                <w:sz w:val="20"/>
              </w:rPr>
              <w:t>653,33</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autoSpaceDE w:val="0"/>
              <w:autoSpaceDN w:val="0"/>
              <w:adjustRightInd w:val="0"/>
              <w:rPr>
                <w:sz w:val="20"/>
              </w:rPr>
            </w:pPr>
            <w:r w:rsidRPr="0031006E">
              <w:rPr>
                <w:sz w:val="20"/>
              </w:rPr>
              <w:t>Mini enroladinho de salsicha</w:t>
            </w:r>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7</w:t>
            </w:r>
          </w:p>
        </w:tc>
        <w:tc>
          <w:tcPr>
            <w:tcW w:w="1311" w:type="dxa"/>
          </w:tcPr>
          <w:p w:rsidR="001A1FCC" w:rsidRPr="0031006E" w:rsidRDefault="00C313DB" w:rsidP="001A1FCC">
            <w:pPr>
              <w:jc w:val="center"/>
              <w:rPr>
                <w:sz w:val="20"/>
              </w:rPr>
            </w:pPr>
            <w:r>
              <w:rPr>
                <w:sz w:val="20"/>
              </w:rPr>
              <w:t>69,33</w:t>
            </w:r>
          </w:p>
        </w:tc>
        <w:tc>
          <w:tcPr>
            <w:tcW w:w="1296" w:type="dxa"/>
          </w:tcPr>
          <w:p w:rsidR="001A1FCC" w:rsidRPr="0031006E" w:rsidRDefault="00C313DB" w:rsidP="001A1FCC">
            <w:pPr>
              <w:jc w:val="center"/>
              <w:rPr>
                <w:sz w:val="20"/>
              </w:rPr>
            </w:pPr>
            <w:r>
              <w:rPr>
                <w:sz w:val="20"/>
              </w:rPr>
              <w:t>485,33</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autoSpaceDE w:val="0"/>
              <w:autoSpaceDN w:val="0"/>
              <w:adjustRightInd w:val="0"/>
              <w:rPr>
                <w:sz w:val="20"/>
              </w:rPr>
            </w:pPr>
            <w:proofErr w:type="spellStart"/>
            <w:r w:rsidRPr="0031006E">
              <w:rPr>
                <w:sz w:val="20"/>
              </w:rPr>
              <w:t>Risole</w:t>
            </w:r>
            <w:proofErr w:type="spellEnd"/>
            <w:r w:rsidRPr="0031006E">
              <w:rPr>
                <w:sz w:val="20"/>
              </w:rPr>
              <w:t xml:space="preserve"> de camarão</w:t>
            </w:r>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7</w:t>
            </w:r>
          </w:p>
        </w:tc>
        <w:tc>
          <w:tcPr>
            <w:tcW w:w="1311" w:type="dxa"/>
          </w:tcPr>
          <w:p w:rsidR="001A1FCC" w:rsidRPr="0031006E" w:rsidRDefault="00C313DB" w:rsidP="001A1FCC">
            <w:pPr>
              <w:jc w:val="center"/>
              <w:rPr>
                <w:sz w:val="20"/>
              </w:rPr>
            </w:pPr>
            <w:r>
              <w:rPr>
                <w:sz w:val="20"/>
              </w:rPr>
              <w:t>96,66</w:t>
            </w:r>
          </w:p>
        </w:tc>
        <w:tc>
          <w:tcPr>
            <w:tcW w:w="1296" w:type="dxa"/>
          </w:tcPr>
          <w:p w:rsidR="001A1FCC" w:rsidRPr="0031006E" w:rsidRDefault="00C313DB" w:rsidP="001A1FCC">
            <w:pPr>
              <w:jc w:val="center"/>
              <w:rPr>
                <w:sz w:val="20"/>
              </w:rPr>
            </w:pPr>
            <w:r>
              <w:rPr>
                <w:sz w:val="20"/>
              </w:rPr>
              <w:t>676,66</w:t>
            </w:r>
          </w:p>
        </w:tc>
      </w:tr>
      <w:tr w:rsidR="00AD12BE" w:rsidRPr="0031006E" w:rsidTr="00033390">
        <w:trPr>
          <w:trHeight w:val="20"/>
        </w:trPr>
        <w:tc>
          <w:tcPr>
            <w:tcW w:w="9799" w:type="dxa"/>
            <w:gridSpan w:val="6"/>
          </w:tcPr>
          <w:p w:rsidR="00AD12BE" w:rsidRPr="0031006E" w:rsidRDefault="00AD12BE" w:rsidP="00AD12BE">
            <w:pPr>
              <w:rPr>
                <w:sz w:val="20"/>
              </w:rPr>
            </w:pPr>
            <w:r w:rsidRPr="0031006E">
              <w:rPr>
                <w:b/>
                <w:sz w:val="20"/>
              </w:rPr>
              <w:t>Total Lote II</w:t>
            </w:r>
            <w:r>
              <w:rPr>
                <w:b/>
                <w:sz w:val="20"/>
              </w:rPr>
              <w:t xml:space="preserve"> ................................................................................................................................................. </w:t>
            </w:r>
            <w:r w:rsidRPr="00AB056F">
              <w:rPr>
                <w:sz w:val="22"/>
                <w:szCs w:val="22"/>
              </w:rPr>
              <w:t>R$11.814,66</w:t>
            </w:r>
          </w:p>
        </w:tc>
      </w:tr>
      <w:tr w:rsidR="0031006E" w:rsidRPr="0031006E" w:rsidTr="00AD12BE">
        <w:trPr>
          <w:trHeight w:val="20"/>
        </w:trPr>
        <w:tc>
          <w:tcPr>
            <w:tcW w:w="9799" w:type="dxa"/>
            <w:gridSpan w:val="6"/>
            <w:shd w:val="clear" w:color="auto" w:fill="A6A6A6" w:themeFill="background1" w:themeFillShade="A6"/>
            <w:vAlign w:val="center"/>
          </w:tcPr>
          <w:p w:rsidR="001A1FCC" w:rsidRPr="0031006E" w:rsidRDefault="001A1FCC" w:rsidP="001A1FCC">
            <w:pPr>
              <w:jc w:val="center"/>
              <w:rPr>
                <w:b/>
                <w:sz w:val="20"/>
              </w:rPr>
            </w:pPr>
            <w:r w:rsidRPr="0031006E">
              <w:rPr>
                <w:b/>
                <w:sz w:val="20"/>
              </w:rPr>
              <w:t>Lote III – Lanches Encontros Parlamento Jovem</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autoSpaceDE w:val="0"/>
              <w:autoSpaceDN w:val="0"/>
              <w:adjustRightInd w:val="0"/>
              <w:rPr>
                <w:sz w:val="20"/>
              </w:rPr>
            </w:pPr>
            <w:r w:rsidRPr="0031006E">
              <w:rPr>
                <w:sz w:val="20"/>
              </w:rPr>
              <w:t>Mini sanduíche: cachorro quente</w:t>
            </w:r>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30</w:t>
            </w:r>
          </w:p>
        </w:tc>
        <w:tc>
          <w:tcPr>
            <w:tcW w:w="1311" w:type="dxa"/>
          </w:tcPr>
          <w:p w:rsidR="001A1FCC" w:rsidRPr="0031006E" w:rsidRDefault="00604A95" w:rsidP="001A1FCC">
            <w:pPr>
              <w:jc w:val="center"/>
              <w:rPr>
                <w:sz w:val="20"/>
              </w:rPr>
            </w:pPr>
            <w:r>
              <w:rPr>
                <w:sz w:val="20"/>
              </w:rPr>
              <w:t>196,66</w:t>
            </w:r>
          </w:p>
        </w:tc>
        <w:tc>
          <w:tcPr>
            <w:tcW w:w="1296" w:type="dxa"/>
          </w:tcPr>
          <w:p w:rsidR="001A1FCC" w:rsidRPr="0031006E" w:rsidRDefault="00604A95" w:rsidP="001A1FCC">
            <w:pPr>
              <w:jc w:val="center"/>
              <w:rPr>
                <w:sz w:val="20"/>
              </w:rPr>
            </w:pPr>
            <w:r>
              <w:rPr>
                <w:sz w:val="20"/>
              </w:rPr>
              <w:t>5.900,00</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autoSpaceDE w:val="0"/>
              <w:autoSpaceDN w:val="0"/>
              <w:adjustRightInd w:val="0"/>
              <w:rPr>
                <w:sz w:val="20"/>
              </w:rPr>
            </w:pPr>
            <w:r w:rsidRPr="0031006E">
              <w:rPr>
                <w:sz w:val="20"/>
              </w:rPr>
              <w:t>Mini sanduíche de pernil</w:t>
            </w:r>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30</w:t>
            </w:r>
          </w:p>
        </w:tc>
        <w:tc>
          <w:tcPr>
            <w:tcW w:w="1311" w:type="dxa"/>
          </w:tcPr>
          <w:p w:rsidR="001A1FCC" w:rsidRPr="0031006E" w:rsidRDefault="00604A95" w:rsidP="001A1FCC">
            <w:pPr>
              <w:jc w:val="center"/>
              <w:rPr>
                <w:sz w:val="20"/>
              </w:rPr>
            </w:pPr>
            <w:r>
              <w:rPr>
                <w:sz w:val="20"/>
              </w:rPr>
              <w:t>196,66</w:t>
            </w:r>
          </w:p>
        </w:tc>
        <w:tc>
          <w:tcPr>
            <w:tcW w:w="1296" w:type="dxa"/>
          </w:tcPr>
          <w:p w:rsidR="001A1FCC" w:rsidRPr="0031006E" w:rsidRDefault="00604A95" w:rsidP="001A1FCC">
            <w:pPr>
              <w:jc w:val="center"/>
              <w:rPr>
                <w:sz w:val="20"/>
              </w:rPr>
            </w:pPr>
            <w:r>
              <w:rPr>
                <w:sz w:val="20"/>
              </w:rPr>
              <w:t>5.900,00</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autoSpaceDE w:val="0"/>
              <w:autoSpaceDN w:val="0"/>
              <w:adjustRightInd w:val="0"/>
              <w:rPr>
                <w:sz w:val="20"/>
              </w:rPr>
            </w:pPr>
            <w:r w:rsidRPr="0031006E">
              <w:rPr>
                <w:sz w:val="20"/>
              </w:rPr>
              <w:t xml:space="preserve">Mini sanduíche de presunto com queijo tipo </w:t>
            </w:r>
            <w:proofErr w:type="spellStart"/>
            <w:r w:rsidRPr="0031006E">
              <w:rPr>
                <w:sz w:val="20"/>
              </w:rPr>
              <w:t>muçarela</w:t>
            </w:r>
            <w:proofErr w:type="spellEnd"/>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30</w:t>
            </w:r>
          </w:p>
        </w:tc>
        <w:tc>
          <w:tcPr>
            <w:tcW w:w="1311" w:type="dxa"/>
          </w:tcPr>
          <w:p w:rsidR="001A1FCC" w:rsidRPr="0031006E" w:rsidRDefault="00604A95" w:rsidP="001A1FCC">
            <w:pPr>
              <w:jc w:val="center"/>
              <w:rPr>
                <w:sz w:val="20"/>
              </w:rPr>
            </w:pPr>
            <w:r>
              <w:rPr>
                <w:sz w:val="20"/>
              </w:rPr>
              <w:t>176,66</w:t>
            </w:r>
          </w:p>
        </w:tc>
        <w:tc>
          <w:tcPr>
            <w:tcW w:w="1296" w:type="dxa"/>
          </w:tcPr>
          <w:p w:rsidR="001A1FCC" w:rsidRPr="0031006E" w:rsidRDefault="00604A95" w:rsidP="001A1FCC">
            <w:pPr>
              <w:jc w:val="center"/>
              <w:rPr>
                <w:sz w:val="20"/>
              </w:rPr>
            </w:pPr>
            <w:r>
              <w:rPr>
                <w:sz w:val="20"/>
              </w:rPr>
              <w:t>5.300,00</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autoSpaceDE w:val="0"/>
              <w:autoSpaceDN w:val="0"/>
              <w:adjustRightInd w:val="0"/>
              <w:rPr>
                <w:sz w:val="20"/>
              </w:rPr>
            </w:pPr>
            <w:r w:rsidRPr="0031006E">
              <w:rPr>
                <w:sz w:val="20"/>
              </w:rPr>
              <w:t>Bolos variados, quadradinho, tamanho salgado festa</w:t>
            </w:r>
          </w:p>
        </w:tc>
        <w:tc>
          <w:tcPr>
            <w:tcW w:w="1245" w:type="dxa"/>
          </w:tcPr>
          <w:p w:rsidR="001A1FCC" w:rsidRPr="0031006E" w:rsidRDefault="001A1FCC" w:rsidP="001A1FCC">
            <w:pPr>
              <w:jc w:val="center"/>
              <w:rPr>
                <w:sz w:val="20"/>
              </w:rPr>
            </w:pPr>
            <w:r w:rsidRPr="0031006E">
              <w:rPr>
                <w:sz w:val="20"/>
              </w:rPr>
              <w:t>Cento</w:t>
            </w:r>
          </w:p>
        </w:tc>
        <w:tc>
          <w:tcPr>
            <w:tcW w:w="1546" w:type="dxa"/>
          </w:tcPr>
          <w:p w:rsidR="001A1FCC" w:rsidRPr="0031006E" w:rsidRDefault="001A1FCC" w:rsidP="001A1FCC">
            <w:pPr>
              <w:jc w:val="center"/>
              <w:rPr>
                <w:sz w:val="20"/>
              </w:rPr>
            </w:pPr>
            <w:r w:rsidRPr="0031006E">
              <w:rPr>
                <w:sz w:val="20"/>
              </w:rPr>
              <w:t>30</w:t>
            </w:r>
          </w:p>
        </w:tc>
        <w:tc>
          <w:tcPr>
            <w:tcW w:w="1311" w:type="dxa"/>
          </w:tcPr>
          <w:p w:rsidR="001A1FCC" w:rsidRPr="0031006E" w:rsidRDefault="00604A95" w:rsidP="001A1FCC">
            <w:pPr>
              <w:jc w:val="center"/>
              <w:rPr>
                <w:sz w:val="20"/>
              </w:rPr>
            </w:pPr>
            <w:r>
              <w:rPr>
                <w:sz w:val="20"/>
              </w:rPr>
              <w:t>77,00</w:t>
            </w:r>
          </w:p>
        </w:tc>
        <w:tc>
          <w:tcPr>
            <w:tcW w:w="1296" w:type="dxa"/>
          </w:tcPr>
          <w:p w:rsidR="001A1FCC" w:rsidRPr="0031006E" w:rsidRDefault="00604A95" w:rsidP="001A1FCC">
            <w:pPr>
              <w:jc w:val="center"/>
              <w:rPr>
                <w:sz w:val="20"/>
              </w:rPr>
            </w:pPr>
            <w:r>
              <w:rPr>
                <w:sz w:val="20"/>
              </w:rPr>
              <w:t>2.310,00</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autoSpaceDE w:val="0"/>
              <w:autoSpaceDN w:val="0"/>
              <w:adjustRightInd w:val="0"/>
              <w:rPr>
                <w:sz w:val="20"/>
              </w:rPr>
            </w:pPr>
            <w:r w:rsidRPr="0031006E">
              <w:rPr>
                <w:sz w:val="20"/>
              </w:rPr>
              <w:t xml:space="preserve">Kit lanche para viagem contendo: sanduíche natural, suco caixinha 200ml, barra de </w:t>
            </w:r>
            <w:proofErr w:type="gramStart"/>
            <w:r w:rsidRPr="0031006E">
              <w:rPr>
                <w:sz w:val="20"/>
              </w:rPr>
              <w:t>cereal,  fruta</w:t>
            </w:r>
            <w:proofErr w:type="gramEnd"/>
            <w:r w:rsidRPr="0031006E">
              <w:rPr>
                <w:sz w:val="20"/>
              </w:rPr>
              <w:t>.</w:t>
            </w:r>
          </w:p>
        </w:tc>
        <w:tc>
          <w:tcPr>
            <w:tcW w:w="1245" w:type="dxa"/>
          </w:tcPr>
          <w:p w:rsidR="001A1FCC" w:rsidRPr="0031006E" w:rsidRDefault="001A1FCC" w:rsidP="001A1FCC">
            <w:pPr>
              <w:jc w:val="center"/>
              <w:rPr>
                <w:sz w:val="20"/>
              </w:rPr>
            </w:pPr>
            <w:r w:rsidRPr="0031006E">
              <w:rPr>
                <w:sz w:val="20"/>
              </w:rPr>
              <w:t>Kit</w:t>
            </w:r>
          </w:p>
        </w:tc>
        <w:tc>
          <w:tcPr>
            <w:tcW w:w="1546" w:type="dxa"/>
          </w:tcPr>
          <w:p w:rsidR="001A1FCC" w:rsidRPr="0031006E" w:rsidRDefault="001A1FCC" w:rsidP="001A1FCC">
            <w:pPr>
              <w:jc w:val="center"/>
              <w:rPr>
                <w:sz w:val="20"/>
              </w:rPr>
            </w:pPr>
            <w:r w:rsidRPr="0031006E">
              <w:rPr>
                <w:sz w:val="20"/>
              </w:rPr>
              <w:t>400</w:t>
            </w:r>
          </w:p>
        </w:tc>
        <w:tc>
          <w:tcPr>
            <w:tcW w:w="1311" w:type="dxa"/>
          </w:tcPr>
          <w:p w:rsidR="001A1FCC" w:rsidRPr="0031006E" w:rsidRDefault="00604A95" w:rsidP="001A1FCC">
            <w:pPr>
              <w:jc w:val="center"/>
              <w:rPr>
                <w:sz w:val="20"/>
              </w:rPr>
            </w:pPr>
            <w:r>
              <w:rPr>
                <w:sz w:val="20"/>
              </w:rPr>
              <w:t>16,16</w:t>
            </w:r>
          </w:p>
        </w:tc>
        <w:tc>
          <w:tcPr>
            <w:tcW w:w="1296" w:type="dxa"/>
          </w:tcPr>
          <w:p w:rsidR="001A1FCC" w:rsidRPr="0031006E" w:rsidRDefault="00604A95" w:rsidP="001A1FCC">
            <w:pPr>
              <w:jc w:val="center"/>
              <w:rPr>
                <w:sz w:val="20"/>
              </w:rPr>
            </w:pPr>
            <w:r>
              <w:rPr>
                <w:sz w:val="20"/>
              </w:rPr>
              <w:t>6.476,66</w:t>
            </w:r>
          </w:p>
        </w:tc>
      </w:tr>
      <w:tr w:rsidR="00D409FD" w:rsidRPr="0031006E" w:rsidTr="007160BF">
        <w:trPr>
          <w:trHeight w:val="20"/>
        </w:trPr>
        <w:tc>
          <w:tcPr>
            <w:tcW w:w="9799" w:type="dxa"/>
            <w:gridSpan w:val="6"/>
          </w:tcPr>
          <w:p w:rsidR="00D409FD" w:rsidRPr="0031006E" w:rsidRDefault="00D409FD" w:rsidP="001A1FCC">
            <w:pPr>
              <w:jc w:val="center"/>
              <w:rPr>
                <w:sz w:val="20"/>
              </w:rPr>
            </w:pPr>
            <w:r w:rsidRPr="0031006E">
              <w:rPr>
                <w:b/>
                <w:sz w:val="20"/>
              </w:rPr>
              <w:t>Total Lote III...........................................................................</w:t>
            </w:r>
            <w:r>
              <w:rPr>
                <w:b/>
                <w:sz w:val="20"/>
              </w:rPr>
              <w:t>.....................................................................</w:t>
            </w:r>
            <w:r w:rsidRPr="0031006E">
              <w:rPr>
                <w:b/>
                <w:sz w:val="20"/>
              </w:rPr>
              <w:t>.</w:t>
            </w:r>
            <w:r>
              <w:rPr>
                <w:b/>
                <w:sz w:val="20"/>
              </w:rPr>
              <w:t xml:space="preserve"> </w:t>
            </w:r>
            <w:r w:rsidRPr="00AB056F">
              <w:rPr>
                <w:sz w:val="22"/>
                <w:szCs w:val="22"/>
              </w:rPr>
              <w:t>R$25.876,66</w:t>
            </w:r>
          </w:p>
        </w:tc>
      </w:tr>
      <w:tr w:rsidR="0031006E" w:rsidRPr="0031006E" w:rsidTr="00AD12BE">
        <w:trPr>
          <w:trHeight w:val="20"/>
        </w:trPr>
        <w:tc>
          <w:tcPr>
            <w:tcW w:w="9799" w:type="dxa"/>
            <w:gridSpan w:val="6"/>
            <w:shd w:val="clear" w:color="auto" w:fill="A6A6A6" w:themeFill="background1" w:themeFillShade="A6"/>
            <w:vAlign w:val="center"/>
          </w:tcPr>
          <w:p w:rsidR="001A1FCC" w:rsidRPr="0031006E" w:rsidRDefault="001A1FCC" w:rsidP="001A1FCC">
            <w:pPr>
              <w:jc w:val="center"/>
              <w:rPr>
                <w:b/>
                <w:sz w:val="20"/>
              </w:rPr>
            </w:pPr>
            <w:r w:rsidRPr="0031006E">
              <w:rPr>
                <w:b/>
                <w:sz w:val="20"/>
              </w:rPr>
              <w:t>Lote IV – Lanches Reuniões Itinerantes</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autoSpaceDE w:val="0"/>
              <w:autoSpaceDN w:val="0"/>
              <w:adjustRightInd w:val="0"/>
              <w:rPr>
                <w:sz w:val="20"/>
              </w:rPr>
            </w:pPr>
            <w:r w:rsidRPr="0031006E">
              <w:rPr>
                <w:sz w:val="20"/>
              </w:rPr>
              <w:t xml:space="preserve">Pão Francês com presunto, queijo tipo </w:t>
            </w:r>
            <w:proofErr w:type="spellStart"/>
            <w:r w:rsidRPr="0031006E">
              <w:rPr>
                <w:sz w:val="20"/>
              </w:rPr>
              <w:t>muçarela</w:t>
            </w:r>
            <w:proofErr w:type="spellEnd"/>
            <w:r w:rsidRPr="0031006E">
              <w:rPr>
                <w:sz w:val="20"/>
              </w:rPr>
              <w:t xml:space="preserve"> e salada</w:t>
            </w:r>
          </w:p>
        </w:tc>
        <w:tc>
          <w:tcPr>
            <w:tcW w:w="1245" w:type="dxa"/>
          </w:tcPr>
          <w:p w:rsidR="001A1FCC" w:rsidRPr="0031006E" w:rsidRDefault="001A1FCC" w:rsidP="001A1FCC">
            <w:pPr>
              <w:jc w:val="center"/>
              <w:rPr>
                <w:sz w:val="20"/>
              </w:rPr>
            </w:pPr>
            <w:r w:rsidRPr="0031006E">
              <w:rPr>
                <w:sz w:val="20"/>
              </w:rPr>
              <w:t>Unidade</w:t>
            </w:r>
          </w:p>
        </w:tc>
        <w:tc>
          <w:tcPr>
            <w:tcW w:w="1546" w:type="dxa"/>
          </w:tcPr>
          <w:p w:rsidR="001A1FCC" w:rsidRPr="0031006E" w:rsidRDefault="001A1FCC" w:rsidP="001A1FCC">
            <w:pPr>
              <w:jc w:val="center"/>
              <w:rPr>
                <w:sz w:val="20"/>
              </w:rPr>
            </w:pPr>
            <w:r w:rsidRPr="0031006E">
              <w:rPr>
                <w:sz w:val="20"/>
              </w:rPr>
              <w:t>1.500</w:t>
            </w:r>
          </w:p>
        </w:tc>
        <w:tc>
          <w:tcPr>
            <w:tcW w:w="1311" w:type="dxa"/>
          </w:tcPr>
          <w:p w:rsidR="001A1FCC" w:rsidRPr="0031006E" w:rsidRDefault="00604A95" w:rsidP="001A1FCC">
            <w:pPr>
              <w:jc w:val="center"/>
              <w:rPr>
                <w:sz w:val="20"/>
              </w:rPr>
            </w:pPr>
            <w:r>
              <w:rPr>
                <w:sz w:val="20"/>
              </w:rPr>
              <w:t>4,90</w:t>
            </w:r>
          </w:p>
        </w:tc>
        <w:tc>
          <w:tcPr>
            <w:tcW w:w="1296" w:type="dxa"/>
          </w:tcPr>
          <w:p w:rsidR="001A1FCC" w:rsidRPr="0031006E" w:rsidRDefault="00604A95" w:rsidP="001A1FCC">
            <w:pPr>
              <w:jc w:val="center"/>
              <w:rPr>
                <w:sz w:val="20"/>
              </w:rPr>
            </w:pPr>
            <w:r>
              <w:rPr>
                <w:sz w:val="20"/>
              </w:rPr>
              <w:t>7.350,00</w:t>
            </w:r>
          </w:p>
        </w:tc>
      </w:tr>
      <w:tr w:rsidR="0031006E" w:rsidRPr="0031006E" w:rsidTr="00AD12BE">
        <w:trPr>
          <w:trHeight w:val="20"/>
        </w:trPr>
        <w:tc>
          <w:tcPr>
            <w:tcW w:w="790" w:type="dxa"/>
          </w:tcPr>
          <w:p w:rsidR="001A1FCC" w:rsidRPr="0031006E" w:rsidRDefault="001A1FCC" w:rsidP="001A1FCC">
            <w:pPr>
              <w:pStyle w:val="PargrafodaLista"/>
              <w:numPr>
                <w:ilvl w:val="0"/>
                <w:numId w:val="17"/>
              </w:numPr>
              <w:jc w:val="center"/>
              <w:rPr>
                <w:b/>
                <w:sz w:val="20"/>
                <w:szCs w:val="20"/>
              </w:rPr>
            </w:pPr>
          </w:p>
        </w:tc>
        <w:tc>
          <w:tcPr>
            <w:tcW w:w="3611" w:type="dxa"/>
          </w:tcPr>
          <w:p w:rsidR="001A1FCC" w:rsidRPr="0031006E" w:rsidRDefault="001A1FCC" w:rsidP="001A1FCC">
            <w:pPr>
              <w:rPr>
                <w:sz w:val="20"/>
              </w:rPr>
            </w:pPr>
            <w:r w:rsidRPr="0031006E">
              <w:rPr>
                <w:sz w:val="20"/>
              </w:rPr>
              <w:t>Sanduíche, com pão de fôrma ou pão francês, com patê ou frango desfiado e salada.</w:t>
            </w:r>
          </w:p>
        </w:tc>
        <w:tc>
          <w:tcPr>
            <w:tcW w:w="1245" w:type="dxa"/>
          </w:tcPr>
          <w:p w:rsidR="001A1FCC" w:rsidRPr="0031006E" w:rsidRDefault="001A1FCC" w:rsidP="001A1FCC">
            <w:pPr>
              <w:jc w:val="center"/>
              <w:rPr>
                <w:sz w:val="20"/>
              </w:rPr>
            </w:pPr>
            <w:r w:rsidRPr="0031006E">
              <w:rPr>
                <w:sz w:val="20"/>
              </w:rPr>
              <w:t>Unidade</w:t>
            </w:r>
          </w:p>
        </w:tc>
        <w:tc>
          <w:tcPr>
            <w:tcW w:w="1546" w:type="dxa"/>
          </w:tcPr>
          <w:p w:rsidR="001A1FCC" w:rsidRPr="0031006E" w:rsidRDefault="001A1FCC" w:rsidP="001A1FCC">
            <w:pPr>
              <w:jc w:val="center"/>
              <w:rPr>
                <w:sz w:val="20"/>
              </w:rPr>
            </w:pPr>
            <w:r w:rsidRPr="0031006E">
              <w:rPr>
                <w:sz w:val="20"/>
              </w:rPr>
              <w:t>1.500</w:t>
            </w:r>
          </w:p>
        </w:tc>
        <w:tc>
          <w:tcPr>
            <w:tcW w:w="1311" w:type="dxa"/>
          </w:tcPr>
          <w:p w:rsidR="001A1FCC" w:rsidRPr="0031006E" w:rsidRDefault="00604A95" w:rsidP="001A1FCC">
            <w:pPr>
              <w:jc w:val="center"/>
              <w:rPr>
                <w:sz w:val="20"/>
              </w:rPr>
            </w:pPr>
            <w:r>
              <w:rPr>
                <w:sz w:val="20"/>
              </w:rPr>
              <w:t>5,46</w:t>
            </w:r>
          </w:p>
        </w:tc>
        <w:tc>
          <w:tcPr>
            <w:tcW w:w="1296" w:type="dxa"/>
          </w:tcPr>
          <w:p w:rsidR="001A1FCC" w:rsidRPr="0031006E" w:rsidRDefault="00604A95" w:rsidP="001A1FCC">
            <w:pPr>
              <w:jc w:val="center"/>
              <w:rPr>
                <w:sz w:val="20"/>
              </w:rPr>
            </w:pPr>
            <w:r>
              <w:rPr>
                <w:sz w:val="20"/>
              </w:rPr>
              <w:t>8.200,00</w:t>
            </w:r>
          </w:p>
        </w:tc>
      </w:tr>
      <w:tr w:rsidR="00D409FD" w:rsidRPr="0031006E" w:rsidTr="00A200F1">
        <w:trPr>
          <w:trHeight w:val="20"/>
        </w:trPr>
        <w:tc>
          <w:tcPr>
            <w:tcW w:w="9799" w:type="dxa"/>
            <w:gridSpan w:val="6"/>
          </w:tcPr>
          <w:p w:rsidR="00D409FD" w:rsidRPr="0031006E" w:rsidRDefault="00D409FD" w:rsidP="00D409FD">
            <w:pPr>
              <w:rPr>
                <w:sz w:val="20"/>
              </w:rPr>
            </w:pPr>
            <w:r w:rsidRPr="0031006E">
              <w:rPr>
                <w:b/>
                <w:sz w:val="20"/>
              </w:rPr>
              <w:t>Total Lote IV</w:t>
            </w:r>
            <w:r>
              <w:rPr>
                <w:b/>
                <w:sz w:val="20"/>
              </w:rPr>
              <w:t xml:space="preserve"> ................................................................................................................................................. </w:t>
            </w:r>
            <w:r w:rsidRPr="00AB056F">
              <w:rPr>
                <w:sz w:val="22"/>
                <w:szCs w:val="22"/>
              </w:rPr>
              <w:t>R$15.550,00</w:t>
            </w:r>
          </w:p>
        </w:tc>
      </w:tr>
      <w:tr w:rsidR="00D409FD" w:rsidRPr="00D409FD" w:rsidTr="005B5A97">
        <w:trPr>
          <w:trHeight w:val="20"/>
        </w:trPr>
        <w:tc>
          <w:tcPr>
            <w:tcW w:w="9799" w:type="dxa"/>
            <w:gridSpan w:val="6"/>
          </w:tcPr>
          <w:p w:rsidR="00D409FD" w:rsidRPr="00D409FD" w:rsidRDefault="00D409FD" w:rsidP="00D409FD">
            <w:pPr>
              <w:rPr>
                <w:sz w:val="22"/>
              </w:rPr>
            </w:pPr>
            <w:r w:rsidRPr="00D409FD">
              <w:rPr>
                <w:b/>
                <w:sz w:val="22"/>
              </w:rPr>
              <w:t>TOTAL GERAL ...............................................................</w:t>
            </w:r>
            <w:r>
              <w:rPr>
                <w:b/>
                <w:sz w:val="22"/>
              </w:rPr>
              <w:t>............................</w:t>
            </w:r>
            <w:r w:rsidRPr="00D409FD">
              <w:rPr>
                <w:b/>
                <w:sz w:val="22"/>
              </w:rPr>
              <w:t>................................ R$73.997,</w:t>
            </w:r>
            <w:r w:rsidR="006838D9">
              <w:rPr>
                <w:b/>
                <w:sz w:val="22"/>
              </w:rPr>
              <w:t>63</w:t>
            </w:r>
          </w:p>
        </w:tc>
      </w:tr>
    </w:tbl>
    <w:p w:rsidR="001A1FCC" w:rsidRPr="00D409FD" w:rsidRDefault="001A1FCC" w:rsidP="00261C4A">
      <w:pPr>
        <w:pStyle w:val="Rodap"/>
        <w:tabs>
          <w:tab w:val="clear" w:pos="4419"/>
          <w:tab w:val="clear" w:pos="8838"/>
        </w:tabs>
        <w:spacing w:line="360" w:lineRule="auto"/>
        <w:jc w:val="both"/>
        <w:rPr>
          <w:color w:val="FF0000"/>
          <w:sz w:val="24"/>
          <w:szCs w:val="22"/>
        </w:rPr>
      </w:pPr>
    </w:p>
    <w:p w:rsidR="001A1FCC" w:rsidRPr="003F7BD4" w:rsidRDefault="001A1FCC" w:rsidP="001A1FCC">
      <w:pPr>
        <w:autoSpaceDE w:val="0"/>
        <w:autoSpaceDN w:val="0"/>
        <w:adjustRightInd w:val="0"/>
        <w:spacing w:line="360" w:lineRule="auto"/>
        <w:jc w:val="both"/>
        <w:rPr>
          <w:bCs/>
          <w:color w:val="0D0D0D"/>
          <w:sz w:val="22"/>
          <w:szCs w:val="22"/>
        </w:rPr>
      </w:pPr>
      <w:r w:rsidRPr="003F7BD4">
        <w:rPr>
          <w:bCs/>
          <w:color w:val="0D0D0D"/>
          <w:sz w:val="22"/>
          <w:szCs w:val="22"/>
        </w:rPr>
        <w:t xml:space="preserve">1.2.2 - As propostas ofertadas deverão se limitar aos valores acima estimados, </w:t>
      </w:r>
      <w:r w:rsidRPr="003F7BD4">
        <w:rPr>
          <w:b/>
          <w:bCs/>
          <w:color w:val="0D0D0D"/>
          <w:sz w:val="22"/>
          <w:szCs w:val="22"/>
          <w:u w:val="single"/>
        </w:rPr>
        <w:t>sob pena de desclassificação</w:t>
      </w:r>
      <w:r w:rsidRPr="003F7BD4">
        <w:rPr>
          <w:bCs/>
          <w:color w:val="0D0D0D"/>
          <w:sz w:val="22"/>
          <w:szCs w:val="22"/>
        </w:rPr>
        <w:t>.</w:t>
      </w:r>
    </w:p>
    <w:p w:rsidR="001A1FCC" w:rsidRPr="003F7BD4" w:rsidRDefault="001A1FCC" w:rsidP="001A1FCC">
      <w:pPr>
        <w:spacing w:line="360" w:lineRule="auto"/>
        <w:jc w:val="both"/>
        <w:rPr>
          <w:bCs/>
          <w:color w:val="0D0D0D"/>
          <w:sz w:val="22"/>
          <w:szCs w:val="22"/>
        </w:rPr>
      </w:pPr>
      <w:r w:rsidRPr="003F7BD4">
        <w:rPr>
          <w:bCs/>
          <w:color w:val="0D0D0D"/>
          <w:sz w:val="22"/>
          <w:szCs w:val="22"/>
        </w:rPr>
        <w:t>1.3 - Os proponentes deverão apresentar proposta de preço e nele deverá está incluída a carga tributária e todas as despesas incidentes, que ocorrerão à conta do licitante.</w:t>
      </w:r>
    </w:p>
    <w:p w:rsidR="001A1FCC" w:rsidRPr="003F7BD4" w:rsidRDefault="001A1FCC" w:rsidP="001A1FCC">
      <w:pPr>
        <w:spacing w:line="360" w:lineRule="auto"/>
        <w:jc w:val="both"/>
        <w:rPr>
          <w:bCs/>
          <w:sz w:val="22"/>
          <w:szCs w:val="22"/>
        </w:rPr>
      </w:pPr>
    </w:p>
    <w:p w:rsidR="001A1FCC" w:rsidRPr="003F7BD4" w:rsidRDefault="001A1FCC" w:rsidP="001A1FCC">
      <w:pPr>
        <w:pBdr>
          <w:top w:val="single" w:sz="4" w:space="1" w:color="auto"/>
          <w:bottom w:val="single" w:sz="4" w:space="1" w:color="auto"/>
        </w:pBdr>
        <w:jc w:val="center"/>
        <w:rPr>
          <w:sz w:val="22"/>
          <w:szCs w:val="22"/>
        </w:rPr>
      </w:pPr>
      <w:r w:rsidRPr="003F7BD4">
        <w:rPr>
          <w:b/>
          <w:sz w:val="22"/>
          <w:szCs w:val="22"/>
        </w:rPr>
        <w:t xml:space="preserve">2 - </w:t>
      </w:r>
      <w:r w:rsidRPr="003F7BD4">
        <w:rPr>
          <w:b/>
          <w:bCs/>
          <w:sz w:val="22"/>
          <w:szCs w:val="22"/>
        </w:rPr>
        <w:t>CONSULTAS, ESCLARECIMENTOS E IMPUGNAÇÕES AO EDITAL</w:t>
      </w:r>
    </w:p>
    <w:p w:rsidR="001A1FCC" w:rsidRPr="003F7BD4" w:rsidRDefault="001A1FCC" w:rsidP="001A1FCC">
      <w:pPr>
        <w:pStyle w:val="Corpodetexto3"/>
        <w:spacing w:line="360" w:lineRule="auto"/>
        <w:rPr>
          <w:b/>
          <w:szCs w:val="22"/>
        </w:rPr>
      </w:pPr>
    </w:p>
    <w:p w:rsidR="001A1FCC" w:rsidRPr="003F7BD4" w:rsidRDefault="001A1FCC" w:rsidP="001A1FCC">
      <w:pPr>
        <w:autoSpaceDE w:val="0"/>
        <w:autoSpaceDN w:val="0"/>
        <w:adjustRightInd w:val="0"/>
        <w:spacing w:line="360" w:lineRule="auto"/>
        <w:jc w:val="both"/>
        <w:rPr>
          <w:bCs/>
          <w:sz w:val="22"/>
          <w:szCs w:val="22"/>
        </w:rPr>
      </w:pPr>
      <w:r w:rsidRPr="003F7BD4">
        <w:rPr>
          <w:sz w:val="22"/>
          <w:szCs w:val="22"/>
        </w:rPr>
        <w:t>2.1 -</w:t>
      </w:r>
      <w:r w:rsidRPr="003F7BD4">
        <w:rPr>
          <w:b/>
          <w:sz w:val="22"/>
          <w:szCs w:val="22"/>
        </w:rPr>
        <w:t xml:space="preserve"> </w:t>
      </w:r>
      <w:r w:rsidRPr="003F7BD4">
        <w:rPr>
          <w:bCs/>
          <w:sz w:val="22"/>
          <w:szCs w:val="22"/>
        </w:rPr>
        <w:t xml:space="preserve">Cópia deste edital encontra-se disponível no Departamento de Licitações desta Câmara, poderá ser obtido através do site do município: </w:t>
      </w:r>
      <w:hyperlink r:id="rId7" w:history="1">
        <w:r w:rsidRPr="003F7BD4">
          <w:rPr>
            <w:rStyle w:val="Hyperlink"/>
            <w:bCs/>
            <w:sz w:val="22"/>
            <w:szCs w:val="22"/>
          </w:rPr>
          <w:t>www.camaracmd.mg.gov.br</w:t>
        </w:r>
      </w:hyperlink>
      <w:r w:rsidRPr="003F7BD4">
        <w:rPr>
          <w:bCs/>
          <w:sz w:val="22"/>
          <w:szCs w:val="22"/>
        </w:rPr>
        <w:t xml:space="preserve">, pelo e-mail </w:t>
      </w:r>
      <w:hyperlink r:id="rId8" w:history="1">
        <w:r w:rsidRPr="003F7BD4">
          <w:rPr>
            <w:rStyle w:val="Hyperlink"/>
            <w:bCs/>
            <w:sz w:val="22"/>
            <w:szCs w:val="22"/>
          </w:rPr>
          <w:t>licitacao@camaracmd.mg.gov.br</w:t>
        </w:r>
      </w:hyperlink>
      <w:r w:rsidRPr="003F7BD4">
        <w:rPr>
          <w:rStyle w:val="Hyperlink"/>
          <w:bCs/>
          <w:sz w:val="22"/>
          <w:szCs w:val="22"/>
        </w:rPr>
        <w:t xml:space="preserve"> </w:t>
      </w:r>
      <w:r w:rsidRPr="003F7BD4">
        <w:rPr>
          <w:bCs/>
          <w:sz w:val="22"/>
          <w:szCs w:val="22"/>
        </w:rPr>
        <w:t xml:space="preserve">ou no Departamento de Licitações, situado na Av. JK, 380 – Centro, </w:t>
      </w:r>
      <w:r w:rsidRPr="003F7BD4">
        <w:rPr>
          <w:sz w:val="22"/>
          <w:szCs w:val="22"/>
        </w:rPr>
        <w:t>município de Conceição do Mato Dentro/MG, no horário de 08h00min às 18h00min, de segunda-feira a sexta-feira.</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 xml:space="preserve">2.2 - As empresas e/ou representantes </w:t>
      </w:r>
      <w:r>
        <w:rPr>
          <w:bCs/>
          <w:sz w:val="22"/>
          <w:szCs w:val="22"/>
        </w:rPr>
        <w:t xml:space="preserve">interessadas </w:t>
      </w:r>
      <w:r w:rsidRPr="003F7BD4">
        <w:rPr>
          <w:bCs/>
          <w:sz w:val="22"/>
          <w:szCs w:val="22"/>
        </w:rPr>
        <w:t xml:space="preserve">em participar do certame obrigam-se a acompanhar as publicações referentes ao processo no Diário Oficial de Minas Gerais e no Diário Oficial do Poder Legislativo de Conceição do Mato Dentro, disponível este último no link: </w:t>
      </w:r>
      <w:hyperlink r:id="rId9" w:history="1">
        <w:r w:rsidRPr="003F7BD4">
          <w:rPr>
            <w:rStyle w:val="Hyperlink"/>
            <w:sz w:val="22"/>
            <w:szCs w:val="22"/>
          </w:rPr>
          <w:t>http://www.camaracmd.mg.gov.br/transparencia/diario-oficial-do-legislativo/</w:t>
        </w:r>
      </w:hyperlink>
      <w:r w:rsidRPr="003F7BD4">
        <w:rPr>
          <w:bCs/>
          <w:sz w:val="22"/>
          <w:szCs w:val="22"/>
        </w:rPr>
        <w:t>, quando for o caso, com vistas a possíveis alterações e avisos.</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 xml:space="preserve">2.3 - Os pedidos de esclarecimento sobre o edital poderão ser encaminhados para o e-mail: </w:t>
      </w:r>
      <w:hyperlink r:id="rId10" w:history="1">
        <w:r w:rsidRPr="003F7BD4">
          <w:rPr>
            <w:rStyle w:val="Hyperlink"/>
            <w:bCs/>
            <w:sz w:val="22"/>
            <w:szCs w:val="22"/>
          </w:rPr>
          <w:t>licitacao@camaracmd.mg.gov.br</w:t>
        </w:r>
      </w:hyperlink>
      <w:r w:rsidRPr="003F7BD4">
        <w:rPr>
          <w:bCs/>
          <w:sz w:val="22"/>
          <w:szCs w:val="22"/>
        </w:rPr>
        <w:t>, até 02 (dois) dias úteis antes da data marcada para recebimento das propostas.</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lastRenderedPageBreak/>
        <w:t>2.4 - As respostas do pregoeiro às solicitações de esclarecimentos serão encaminhadas por e-mail.</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 xml:space="preserve">2.5 - As impugnações aos termos deste Edital poderão ser interpostas por cidadãos no prazo de 05 (cinco) dias, e por licitante, no prazo de 02 (dois) dias, ambos anteriores à abertura das propostas comerciais, mediante petição </w:t>
      </w:r>
      <w:r w:rsidRPr="003F7BD4">
        <w:rPr>
          <w:sz w:val="22"/>
          <w:szCs w:val="22"/>
        </w:rPr>
        <w:t xml:space="preserve">dirigida ao Pregoeiro </w:t>
      </w:r>
      <w:r w:rsidRPr="003F7BD4">
        <w:rPr>
          <w:bCs/>
          <w:sz w:val="22"/>
          <w:szCs w:val="22"/>
        </w:rPr>
        <w:t xml:space="preserve">a ser protocolada na Av. JK, </w:t>
      </w:r>
      <w:r w:rsidRPr="003F7BD4">
        <w:rPr>
          <w:sz w:val="22"/>
          <w:szCs w:val="22"/>
        </w:rPr>
        <w:t xml:space="preserve">380 - Centro – município de Conceição do Mato Dentro/MG, Departamento de Licitações, devendo ser julgadas e respondidas em até 24h00min (vinte e quatro horas). </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2.6 - O Setor de Licitações não se responsabilizará por impugnações realizadas por outras formas.</w:t>
      </w:r>
    </w:p>
    <w:p w:rsidR="001A1FCC" w:rsidRPr="003F7BD4" w:rsidRDefault="001A1FCC" w:rsidP="001A1FCC">
      <w:pPr>
        <w:autoSpaceDE w:val="0"/>
        <w:autoSpaceDN w:val="0"/>
        <w:adjustRightInd w:val="0"/>
        <w:spacing w:line="360" w:lineRule="auto"/>
        <w:jc w:val="both"/>
        <w:rPr>
          <w:bCs/>
          <w:sz w:val="22"/>
          <w:szCs w:val="22"/>
        </w:rPr>
      </w:pPr>
      <w:r w:rsidRPr="003F7BD4">
        <w:rPr>
          <w:b/>
          <w:bCs/>
          <w:sz w:val="22"/>
          <w:szCs w:val="22"/>
        </w:rPr>
        <w:t xml:space="preserve">2.7 - </w:t>
      </w:r>
      <w:r w:rsidRPr="003F7BD4">
        <w:rPr>
          <w:bCs/>
          <w:sz w:val="22"/>
          <w:szCs w:val="22"/>
        </w:rPr>
        <w:t>Acolhida a impugnação, será designada nova data para a realização do certame.</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2.8 -</w:t>
      </w:r>
      <w:r w:rsidRPr="003F7BD4">
        <w:rPr>
          <w:b/>
          <w:bCs/>
          <w:sz w:val="22"/>
          <w:szCs w:val="22"/>
        </w:rPr>
        <w:t xml:space="preserve"> </w:t>
      </w:r>
      <w:r w:rsidRPr="003F7BD4">
        <w:rPr>
          <w:bCs/>
          <w:sz w:val="22"/>
          <w:szCs w:val="22"/>
        </w:rPr>
        <w:t xml:space="preserve">A decisão do Pregoeiro será enviada ao impugnante por e-mail, e será publicada no site da Câmara: </w:t>
      </w:r>
      <w:hyperlink r:id="rId11" w:history="1">
        <w:r w:rsidRPr="003F7BD4">
          <w:rPr>
            <w:rStyle w:val="Hyperlink"/>
            <w:bCs/>
            <w:sz w:val="22"/>
            <w:szCs w:val="22"/>
          </w:rPr>
          <w:t>www.camaracmd.mg.gov.br</w:t>
        </w:r>
      </w:hyperlink>
      <w:r w:rsidRPr="003F7BD4">
        <w:rPr>
          <w:bCs/>
          <w:sz w:val="22"/>
          <w:szCs w:val="22"/>
        </w:rPr>
        <w:t>, para conhecimento de todos interessados.</w:t>
      </w:r>
    </w:p>
    <w:p w:rsidR="001A1FCC" w:rsidRPr="003F7BD4" w:rsidRDefault="001A1FCC" w:rsidP="001A1FCC">
      <w:pPr>
        <w:spacing w:line="360" w:lineRule="auto"/>
        <w:jc w:val="both"/>
        <w:rPr>
          <w:sz w:val="22"/>
          <w:szCs w:val="22"/>
        </w:rPr>
      </w:pPr>
    </w:p>
    <w:p w:rsidR="001A1FCC" w:rsidRPr="003F7BD4" w:rsidRDefault="001A1FCC" w:rsidP="001A1FCC">
      <w:pPr>
        <w:pBdr>
          <w:top w:val="single" w:sz="4" w:space="1" w:color="auto"/>
          <w:bottom w:val="single" w:sz="4" w:space="1" w:color="auto"/>
        </w:pBdr>
        <w:jc w:val="center"/>
        <w:rPr>
          <w:b/>
          <w:sz w:val="22"/>
          <w:szCs w:val="22"/>
        </w:rPr>
      </w:pPr>
      <w:r w:rsidRPr="003F7BD4">
        <w:rPr>
          <w:b/>
          <w:sz w:val="22"/>
          <w:szCs w:val="22"/>
        </w:rPr>
        <w:t>3 - DAS CONDIÇÕES PARA PARTICIPAÇÃO</w:t>
      </w:r>
    </w:p>
    <w:p w:rsidR="001A1FCC" w:rsidRPr="003F7BD4" w:rsidRDefault="001A1FCC" w:rsidP="001A1FCC">
      <w:pPr>
        <w:spacing w:line="360" w:lineRule="auto"/>
        <w:jc w:val="both"/>
        <w:rPr>
          <w:b/>
          <w:sz w:val="22"/>
          <w:szCs w:val="22"/>
        </w:rPr>
      </w:pPr>
    </w:p>
    <w:p w:rsidR="001A1FCC" w:rsidRPr="003F7BD4" w:rsidRDefault="001A1FCC" w:rsidP="001A1FCC">
      <w:pPr>
        <w:spacing w:line="360" w:lineRule="auto"/>
        <w:jc w:val="both"/>
        <w:rPr>
          <w:sz w:val="22"/>
          <w:szCs w:val="22"/>
        </w:rPr>
      </w:pPr>
      <w:r w:rsidRPr="003F7BD4">
        <w:rPr>
          <w:bCs/>
          <w:sz w:val="22"/>
          <w:szCs w:val="22"/>
        </w:rPr>
        <w:t>3.1 -</w:t>
      </w:r>
      <w:r w:rsidRPr="003F7BD4">
        <w:rPr>
          <w:b/>
          <w:bCs/>
          <w:sz w:val="22"/>
          <w:szCs w:val="22"/>
        </w:rPr>
        <w:t xml:space="preserve"> </w:t>
      </w:r>
      <w:r w:rsidRPr="003F7BD4">
        <w:rPr>
          <w:bCs/>
          <w:sz w:val="22"/>
          <w:szCs w:val="22"/>
        </w:rPr>
        <w:t xml:space="preserve">A participação no presente Pregão Presencial é </w:t>
      </w:r>
      <w:r w:rsidRPr="003F7BD4">
        <w:rPr>
          <w:b/>
          <w:bCs/>
          <w:sz w:val="22"/>
          <w:szCs w:val="22"/>
          <w:u w:val="single"/>
        </w:rPr>
        <w:t>RESTRITA</w:t>
      </w:r>
      <w:r w:rsidRPr="003F7BD4">
        <w:rPr>
          <w:bCs/>
          <w:sz w:val="22"/>
          <w:szCs w:val="22"/>
        </w:rPr>
        <w:t xml:space="preserve"> </w:t>
      </w:r>
      <w:r w:rsidRPr="003F7BD4">
        <w:rPr>
          <w:b/>
          <w:bCs/>
          <w:sz w:val="22"/>
          <w:szCs w:val="22"/>
        </w:rPr>
        <w:t>a pessoas jurídicas enquadradas ou equiparadas às Microempresas e Empresas de Pequeno Porte</w:t>
      </w:r>
      <w:r w:rsidRPr="003F7BD4">
        <w:rPr>
          <w:bCs/>
          <w:sz w:val="22"/>
          <w:szCs w:val="22"/>
        </w:rPr>
        <w:t xml:space="preserve">, </w:t>
      </w:r>
      <w:r w:rsidRPr="003F7BD4">
        <w:rPr>
          <w:sz w:val="22"/>
          <w:szCs w:val="22"/>
        </w:rPr>
        <w:t>em conformidade com a Lei Complementar 123/2006, Lei Complementar 147/2015 e demais alterações</w:t>
      </w:r>
      <w:r w:rsidRPr="003F7BD4">
        <w:rPr>
          <w:bCs/>
          <w:sz w:val="22"/>
          <w:szCs w:val="22"/>
        </w:rPr>
        <w:t xml:space="preserve"> e que satisfaçam as exigências estabelecidas neste edital e seus anexos, e ainda, cujo contrato social esteja em vigor, registrado no órgão competente, com o ramo de atividade compatível ao objeto deste edital</w:t>
      </w:r>
      <w:r w:rsidRPr="003F7BD4">
        <w:rPr>
          <w:sz w:val="22"/>
          <w:szCs w:val="22"/>
        </w:rPr>
        <w:t>. Os licitantes arcarão com todos os custos decorrentes da elaboração e apresentação de suas propostas.</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3.2 -</w:t>
      </w:r>
      <w:r w:rsidRPr="003F7BD4">
        <w:rPr>
          <w:b/>
          <w:bCs/>
          <w:sz w:val="22"/>
          <w:szCs w:val="22"/>
        </w:rPr>
        <w:t xml:space="preserve"> </w:t>
      </w:r>
      <w:r w:rsidRPr="003F7BD4">
        <w:rPr>
          <w:bCs/>
          <w:sz w:val="22"/>
          <w:szCs w:val="22"/>
        </w:rPr>
        <w:t>Não poderá participar da presente licitação a pessoa jurídica que:</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 xml:space="preserve">3.2.1 - </w:t>
      </w:r>
      <w:r w:rsidRPr="003F7BD4">
        <w:rPr>
          <w:sz w:val="22"/>
          <w:szCs w:val="22"/>
        </w:rPr>
        <w:t>Esteja sob processo de falência, recuperação judicial, recuperação extrajudicial, insolvência civil, concurso de credores, dissolução, liquidação e não sejam controladas, coligadas ou subsidiarias entre si;</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3.2.2 -</w:t>
      </w:r>
      <w:r w:rsidRPr="003F7BD4">
        <w:rPr>
          <w:b/>
          <w:bCs/>
          <w:sz w:val="22"/>
          <w:szCs w:val="22"/>
        </w:rPr>
        <w:t xml:space="preserve"> </w:t>
      </w:r>
      <w:r w:rsidRPr="003F7BD4">
        <w:rPr>
          <w:sz w:val="22"/>
          <w:szCs w:val="22"/>
        </w:rPr>
        <w:t>Declaradas inidôneas por qualquer órgão da Administração Pública direta ou indireta, Federal, Estadual, Municipal ou do Distrito Federal, bem como as que estejam punidas com suspensão do direito de contratar ou licitar com o Município de Conceição do Mato Dentro ou com declaração de inidoneidade e/ou impedimento de licitar com a Administração Pública;</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3.2.3 - Cujo objeto social não seja compatível com o objeto desta licitação;</w:t>
      </w:r>
    </w:p>
    <w:p w:rsidR="001A1FCC" w:rsidRPr="003F7BD4" w:rsidRDefault="001A1FCC" w:rsidP="001A1FCC">
      <w:pPr>
        <w:spacing w:line="360" w:lineRule="auto"/>
        <w:jc w:val="both"/>
        <w:rPr>
          <w:sz w:val="22"/>
          <w:szCs w:val="22"/>
        </w:rPr>
      </w:pPr>
      <w:r w:rsidRPr="003F7BD4">
        <w:rPr>
          <w:bCs/>
          <w:sz w:val="22"/>
          <w:szCs w:val="22"/>
        </w:rPr>
        <w:t>3.2.4 -</w:t>
      </w:r>
      <w:r w:rsidRPr="003F7BD4">
        <w:rPr>
          <w:b/>
          <w:bCs/>
          <w:sz w:val="22"/>
          <w:szCs w:val="22"/>
        </w:rPr>
        <w:t xml:space="preserve"> </w:t>
      </w:r>
      <w:r w:rsidRPr="003F7BD4">
        <w:rPr>
          <w:sz w:val="22"/>
          <w:szCs w:val="22"/>
        </w:rPr>
        <w:t>A participação nesta licitação é vedada a servidores e empresas em cujo quadro de dirigentes, gerentes, sócios ou responsáveis técnicos figure servidor, a qualquer título, de qualquer dos Poderes do Município de Conceição do Mato Dentro, seja da administração direta ou indireta;</w:t>
      </w:r>
    </w:p>
    <w:p w:rsidR="001A1FCC" w:rsidRPr="003F7BD4" w:rsidRDefault="001A1FCC" w:rsidP="001A1FCC">
      <w:pPr>
        <w:spacing w:line="360" w:lineRule="auto"/>
        <w:jc w:val="both"/>
        <w:rPr>
          <w:sz w:val="22"/>
          <w:szCs w:val="22"/>
        </w:rPr>
      </w:pPr>
      <w:r w:rsidRPr="003F7BD4">
        <w:rPr>
          <w:sz w:val="22"/>
          <w:szCs w:val="22"/>
        </w:rPr>
        <w:t xml:space="preserve">3.3 - A observância das vedações dos itens anteriores </w:t>
      </w:r>
      <w:proofErr w:type="spellStart"/>
      <w:r w:rsidRPr="003F7BD4">
        <w:rPr>
          <w:sz w:val="22"/>
          <w:szCs w:val="22"/>
        </w:rPr>
        <w:t>é</w:t>
      </w:r>
      <w:proofErr w:type="spellEnd"/>
      <w:r w:rsidRPr="003F7BD4">
        <w:rPr>
          <w:sz w:val="22"/>
          <w:szCs w:val="22"/>
        </w:rPr>
        <w:t xml:space="preserve"> de inteira responsabilidade dos licitantes que, pelo descumprimento, se sujeitam às penalidades cabíveis.</w:t>
      </w:r>
    </w:p>
    <w:p w:rsidR="001A1FCC" w:rsidRPr="003F7BD4" w:rsidRDefault="001A1FCC" w:rsidP="001A1FCC">
      <w:pPr>
        <w:spacing w:line="360" w:lineRule="auto"/>
        <w:jc w:val="both"/>
        <w:rPr>
          <w:sz w:val="22"/>
          <w:szCs w:val="22"/>
        </w:rPr>
      </w:pPr>
    </w:p>
    <w:p w:rsidR="001A1FCC" w:rsidRPr="003F7BD4" w:rsidRDefault="001A1FCC" w:rsidP="001A1FCC">
      <w:pPr>
        <w:pBdr>
          <w:top w:val="single" w:sz="4" w:space="1" w:color="auto"/>
          <w:bottom w:val="single" w:sz="4" w:space="0" w:color="auto"/>
        </w:pBdr>
        <w:autoSpaceDE w:val="0"/>
        <w:autoSpaceDN w:val="0"/>
        <w:adjustRightInd w:val="0"/>
        <w:jc w:val="center"/>
        <w:rPr>
          <w:b/>
          <w:bCs/>
          <w:sz w:val="22"/>
          <w:szCs w:val="22"/>
        </w:rPr>
      </w:pPr>
      <w:r w:rsidRPr="003F7BD4">
        <w:rPr>
          <w:b/>
          <w:bCs/>
          <w:sz w:val="22"/>
          <w:szCs w:val="22"/>
        </w:rPr>
        <w:t>4 - DO CREDENCIAMENTO</w:t>
      </w:r>
    </w:p>
    <w:p w:rsidR="001A1FCC" w:rsidRPr="003F7BD4" w:rsidRDefault="001A1FCC" w:rsidP="001A1FCC">
      <w:pPr>
        <w:autoSpaceDE w:val="0"/>
        <w:autoSpaceDN w:val="0"/>
        <w:adjustRightInd w:val="0"/>
        <w:jc w:val="both"/>
        <w:rPr>
          <w:b/>
          <w:bCs/>
          <w:sz w:val="22"/>
          <w:szCs w:val="22"/>
        </w:rPr>
      </w:pP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4.1 -</w:t>
      </w:r>
      <w:r w:rsidRPr="003F7BD4">
        <w:rPr>
          <w:b/>
          <w:bCs/>
          <w:sz w:val="22"/>
          <w:szCs w:val="22"/>
        </w:rPr>
        <w:t xml:space="preserve"> </w:t>
      </w:r>
      <w:r w:rsidRPr="003F7BD4">
        <w:rPr>
          <w:bCs/>
          <w:sz w:val="22"/>
          <w:szCs w:val="22"/>
        </w:rPr>
        <w:t xml:space="preserve">O pregoeiro declarará aberta a sessão do PREGÃO em data e hora, especificada neste Edital, dando início ao credenciamento e identificação dos representantes dos proponentes. </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lastRenderedPageBreak/>
        <w:t xml:space="preserve">4.1.1 - Após o Pregoeiro encerrar o credenciamento, não serão admitidos novos proponentes. </w:t>
      </w:r>
    </w:p>
    <w:p w:rsidR="001A1FCC" w:rsidRPr="003F7BD4" w:rsidRDefault="001A1FCC" w:rsidP="001A1FCC">
      <w:pPr>
        <w:autoSpaceDE w:val="0"/>
        <w:autoSpaceDN w:val="0"/>
        <w:adjustRightInd w:val="0"/>
        <w:spacing w:line="360" w:lineRule="auto"/>
        <w:jc w:val="both"/>
        <w:rPr>
          <w:b/>
          <w:sz w:val="22"/>
          <w:szCs w:val="22"/>
        </w:rPr>
      </w:pPr>
      <w:r w:rsidRPr="003F7BD4">
        <w:rPr>
          <w:sz w:val="22"/>
          <w:szCs w:val="22"/>
        </w:rPr>
        <w:t>4.2 -</w:t>
      </w:r>
      <w:r w:rsidRPr="003F7BD4">
        <w:rPr>
          <w:b/>
          <w:sz w:val="22"/>
          <w:szCs w:val="22"/>
        </w:rPr>
        <w:t xml:space="preserve"> </w:t>
      </w:r>
      <w:r w:rsidRPr="003F7BD4">
        <w:rPr>
          <w:sz w:val="22"/>
          <w:szCs w:val="22"/>
        </w:rPr>
        <w:t xml:space="preserve">Para o credenciamento deverão ser apresentados os seguintes documentos </w:t>
      </w:r>
      <w:r w:rsidRPr="003F7BD4">
        <w:rPr>
          <w:b/>
          <w:sz w:val="22"/>
          <w:szCs w:val="22"/>
        </w:rPr>
        <w:t>(a documentação de credenciamento deverá ser apresentada separadamente e fora dos envelopes):</w:t>
      </w:r>
    </w:p>
    <w:p w:rsidR="001A1FCC" w:rsidRPr="003F7BD4" w:rsidRDefault="001A1FCC" w:rsidP="001A1FCC">
      <w:pPr>
        <w:autoSpaceDE w:val="0"/>
        <w:autoSpaceDN w:val="0"/>
        <w:adjustRightInd w:val="0"/>
        <w:spacing w:line="360" w:lineRule="auto"/>
        <w:jc w:val="both"/>
        <w:rPr>
          <w:b/>
          <w:sz w:val="22"/>
          <w:szCs w:val="22"/>
        </w:rPr>
      </w:pP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 xml:space="preserve">4.2.1 - Declaração de pleno atendimento aos requisitos de habilitação de acordo com modelo estabelecido no </w:t>
      </w:r>
      <w:r w:rsidRPr="000737C5">
        <w:rPr>
          <w:sz w:val="22"/>
          <w:szCs w:val="22"/>
        </w:rPr>
        <w:t>Anexo III</w:t>
      </w:r>
      <w:r w:rsidRPr="003F7BD4">
        <w:rPr>
          <w:sz w:val="22"/>
          <w:szCs w:val="22"/>
        </w:rPr>
        <w:t>;</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 xml:space="preserve">4.2.2 - Tratando-se de representante legal, o estatuto social, declaração de firma individual, contrato social ou, quando existente, a última alteração contratual consolidada, ou outro instrumento de registro comercial, registrado na Junta Comercial, devidamente autenticado, no qual estejam expressos seus poderes para exercer direitos e assumir obrigações em decorrência de tal investidura; </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4.2.3 - Tratando-se de procurador, além do item 4.2.2</w:t>
      </w:r>
      <w:r w:rsidRPr="003F7BD4">
        <w:rPr>
          <w:b/>
          <w:sz w:val="22"/>
          <w:szCs w:val="22"/>
        </w:rPr>
        <w:t xml:space="preserve">, </w:t>
      </w:r>
      <w:r w:rsidRPr="003F7BD4">
        <w:rPr>
          <w:sz w:val="22"/>
          <w:szCs w:val="22"/>
        </w:rPr>
        <w:t>deverá ser apresentada procuração por instrumento público ou particular, da qual constem poderes específicos para formular lances, negociar preço, interpor recursos e desistir de sua interposição e praticar todos os demais atos pertinentes ao certame acompanhados dos correspondentes documentos, que comprove os poderes do mandante para a outorga e documento oficial de identificação que contenha foto;</w:t>
      </w:r>
    </w:p>
    <w:p w:rsidR="001A1FCC" w:rsidRPr="003F7BD4" w:rsidRDefault="001A1FCC" w:rsidP="001A1FCC">
      <w:pPr>
        <w:autoSpaceDE w:val="0"/>
        <w:autoSpaceDN w:val="0"/>
        <w:adjustRightInd w:val="0"/>
        <w:spacing w:line="360" w:lineRule="auto"/>
        <w:jc w:val="both"/>
        <w:rPr>
          <w:bCs/>
          <w:sz w:val="22"/>
          <w:szCs w:val="22"/>
        </w:rPr>
      </w:pPr>
      <w:r w:rsidRPr="003F7BD4">
        <w:rPr>
          <w:sz w:val="22"/>
          <w:szCs w:val="22"/>
        </w:rPr>
        <w:t xml:space="preserve">4.2.4 - Demonstração da condição de </w:t>
      </w:r>
      <w:r w:rsidRPr="003F7BD4">
        <w:rPr>
          <w:b/>
          <w:bCs/>
          <w:sz w:val="22"/>
          <w:szCs w:val="22"/>
        </w:rPr>
        <w:t>MICROEMPRESAS,</w:t>
      </w:r>
      <w:r w:rsidRPr="003F7BD4">
        <w:rPr>
          <w:sz w:val="22"/>
          <w:szCs w:val="22"/>
        </w:rPr>
        <w:t xml:space="preserve"> </w:t>
      </w:r>
      <w:r w:rsidRPr="003F7BD4">
        <w:rPr>
          <w:b/>
          <w:bCs/>
          <w:sz w:val="22"/>
          <w:szCs w:val="22"/>
        </w:rPr>
        <w:t>EMPRESAS DE PEQUENO PORTE OU EQUIPARADAS,</w:t>
      </w:r>
      <w:r w:rsidRPr="003F7BD4">
        <w:rPr>
          <w:bCs/>
          <w:sz w:val="22"/>
          <w:szCs w:val="22"/>
        </w:rPr>
        <w:t xml:space="preserve"> que poderá ser através:</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 xml:space="preserve">4.2.4.1 - </w:t>
      </w:r>
      <w:r w:rsidRPr="003F7BD4">
        <w:rPr>
          <w:sz w:val="22"/>
          <w:szCs w:val="22"/>
        </w:rPr>
        <w:t>Declaração assinada pel</w:t>
      </w:r>
      <w:r w:rsidR="00A30955">
        <w:rPr>
          <w:sz w:val="22"/>
          <w:szCs w:val="22"/>
        </w:rPr>
        <w:t>o responsável legal da empresa ou</w:t>
      </w:r>
      <w:r w:rsidRPr="003F7BD4">
        <w:rPr>
          <w:sz w:val="22"/>
          <w:szCs w:val="22"/>
        </w:rPr>
        <w:t xml:space="preserve"> </w:t>
      </w:r>
      <w:bookmarkStart w:id="0" w:name="_GoBack"/>
      <w:r w:rsidRPr="003F7BD4">
        <w:rPr>
          <w:sz w:val="22"/>
          <w:szCs w:val="22"/>
        </w:rPr>
        <w:t>contad</w:t>
      </w:r>
      <w:bookmarkEnd w:id="0"/>
      <w:r w:rsidRPr="003F7BD4">
        <w:rPr>
          <w:sz w:val="22"/>
          <w:szCs w:val="22"/>
        </w:rPr>
        <w:t xml:space="preserve">or/técnico de contabilidade da empresa, atestando que até a presente data a empresa está enquadrada no regime de Microempresa ou Empresa de Pequeno Porte, conforme modelo constante no Anexo </w:t>
      </w:r>
      <w:r>
        <w:rPr>
          <w:sz w:val="22"/>
          <w:szCs w:val="22"/>
        </w:rPr>
        <w:t>VI</w:t>
      </w:r>
      <w:r w:rsidRPr="003F7BD4">
        <w:rPr>
          <w:sz w:val="22"/>
          <w:szCs w:val="22"/>
        </w:rPr>
        <w:t>; e,</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4.2.4.2 - Se inscrito no Registro Público de Empresas Mercantis, declaração de enquadramento arquivada ou a certidão simplificada expedida pela Junta Comercial, ou equivalente, da sede da pequena empresa;</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4.2.4.3 - Se inscrito no Registro Civil de Pessoas Jurídicas, declaração de enquadramento arquivada ou a Certidão de Breve Relato do Cartório de Registro Civil de Pessoas Jurídicas, ou equivalente, da sede da pequena empresa.</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4.3 -</w:t>
      </w:r>
      <w:r w:rsidRPr="003F7BD4">
        <w:rPr>
          <w:b/>
          <w:bCs/>
          <w:sz w:val="22"/>
          <w:szCs w:val="22"/>
        </w:rPr>
        <w:t xml:space="preserve"> </w:t>
      </w:r>
      <w:r w:rsidRPr="003F7BD4">
        <w:rPr>
          <w:sz w:val="22"/>
          <w:szCs w:val="22"/>
        </w:rPr>
        <w:t>O representante legal (sócio responsável, proprietário, procurador, etc.) que comparecer na abertura do certame, deverá identificar-se exibindo documento oficial de identificação que contenha foto.</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4.4 -</w:t>
      </w:r>
      <w:r w:rsidRPr="003F7BD4">
        <w:rPr>
          <w:b/>
          <w:bCs/>
          <w:sz w:val="22"/>
          <w:szCs w:val="22"/>
        </w:rPr>
        <w:t xml:space="preserve"> </w:t>
      </w:r>
      <w:r w:rsidRPr="003F7BD4">
        <w:rPr>
          <w:sz w:val="22"/>
          <w:szCs w:val="22"/>
        </w:rPr>
        <w:t>Será admitido apenas 01 (um) representante para cada licitante credenciada, sendo que cada um deles poderá representar apenas uma credenciada.</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4.5 - O licitante que apresentar declaração falsa responderá por seus atos, civil, penal e administrativamente.</w:t>
      </w:r>
      <w:r w:rsidRPr="003F7BD4">
        <w:rPr>
          <w:sz w:val="22"/>
          <w:szCs w:val="22"/>
        </w:rPr>
        <w:cr/>
      </w:r>
      <w:r w:rsidRPr="003F7BD4">
        <w:rPr>
          <w:bCs/>
          <w:sz w:val="22"/>
          <w:szCs w:val="22"/>
        </w:rPr>
        <w:t>4.6 -</w:t>
      </w:r>
      <w:r w:rsidRPr="003F7BD4">
        <w:rPr>
          <w:b/>
          <w:bCs/>
          <w:sz w:val="22"/>
          <w:szCs w:val="22"/>
        </w:rPr>
        <w:t xml:space="preserve"> </w:t>
      </w:r>
      <w:r w:rsidRPr="003F7BD4">
        <w:rPr>
          <w:sz w:val="22"/>
          <w:szCs w:val="22"/>
        </w:rPr>
        <w:t>A ausência do credenciado, em qualquer momento da sessão, importará a imediata exclusão da licitante por ele representado, salvo autorização expressa do Pregoeiro.</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4.7 - A presença do licitante, representante legal ou credenciado é obrigatória para exercer os direitos de ofertar lances e/ou manifestar intenção de recorrer, sendo obrigatória também a presença da licitante ou de seu representante em todas as sessões públicas referentes à licitação.</w:t>
      </w:r>
    </w:p>
    <w:p w:rsidR="001A1FCC" w:rsidRPr="003F7BD4" w:rsidRDefault="001A1FCC" w:rsidP="001A1FCC">
      <w:pPr>
        <w:autoSpaceDE w:val="0"/>
        <w:autoSpaceDN w:val="0"/>
        <w:adjustRightInd w:val="0"/>
        <w:spacing w:line="360" w:lineRule="auto"/>
        <w:jc w:val="both"/>
        <w:rPr>
          <w:sz w:val="22"/>
          <w:szCs w:val="22"/>
        </w:rPr>
      </w:pPr>
    </w:p>
    <w:p w:rsidR="001A1FCC" w:rsidRPr="003F7BD4" w:rsidRDefault="001A1FCC" w:rsidP="001A1FCC">
      <w:pPr>
        <w:pBdr>
          <w:top w:val="single" w:sz="4" w:space="1" w:color="auto"/>
          <w:bottom w:val="single" w:sz="4" w:space="1" w:color="auto"/>
        </w:pBdr>
        <w:autoSpaceDE w:val="0"/>
        <w:autoSpaceDN w:val="0"/>
        <w:adjustRightInd w:val="0"/>
        <w:jc w:val="center"/>
        <w:rPr>
          <w:b/>
          <w:bCs/>
          <w:sz w:val="22"/>
          <w:szCs w:val="22"/>
        </w:rPr>
      </w:pPr>
      <w:r w:rsidRPr="003F7BD4">
        <w:rPr>
          <w:b/>
          <w:bCs/>
          <w:sz w:val="22"/>
          <w:szCs w:val="22"/>
        </w:rPr>
        <w:lastRenderedPageBreak/>
        <w:t>5 - PROPOSTA COMERCIAL</w:t>
      </w:r>
    </w:p>
    <w:p w:rsidR="001A1FCC" w:rsidRPr="003F7BD4" w:rsidRDefault="001A1FCC" w:rsidP="001A1FCC">
      <w:pPr>
        <w:autoSpaceDE w:val="0"/>
        <w:autoSpaceDN w:val="0"/>
        <w:adjustRightInd w:val="0"/>
        <w:rPr>
          <w:b/>
          <w:bCs/>
          <w:sz w:val="22"/>
          <w:szCs w:val="22"/>
        </w:rPr>
      </w:pP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5.1 -</w:t>
      </w:r>
      <w:r w:rsidRPr="003F7BD4">
        <w:rPr>
          <w:b/>
          <w:bCs/>
          <w:sz w:val="22"/>
          <w:szCs w:val="22"/>
        </w:rPr>
        <w:t xml:space="preserve"> </w:t>
      </w:r>
      <w:r w:rsidRPr="003F7BD4">
        <w:rPr>
          <w:bCs/>
          <w:sz w:val="22"/>
          <w:szCs w:val="22"/>
        </w:rPr>
        <w:t xml:space="preserve">O pregoeiro </w:t>
      </w:r>
      <w:r w:rsidRPr="003F7BD4">
        <w:rPr>
          <w:sz w:val="22"/>
          <w:szCs w:val="22"/>
        </w:rPr>
        <w:t xml:space="preserve">receberá às </w:t>
      </w:r>
      <w:r w:rsidRPr="00EA5B49">
        <w:rPr>
          <w:bCs/>
          <w:sz w:val="22"/>
          <w:szCs w:val="22"/>
        </w:rPr>
        <w:t>10h00min,</w:t>
      </w:r>
      <w:r w:rsidRPr="00EA5B49">
        <w:rPr>
          <w:sz w:val="22"/>
          <w:szCs w:val="22"/>
        </w:rPr>
        <w:t xml:space="preserve"> do dia </w:t>
      </w:r>
      <w:r w:rsidR="00052DC5">
        <w:rPr>
          <w:sz w:val="22"/>
          <w:szCs w:val="22"/>
        </w:rPr>
        <w:t>16</w:t>
      </w:r>
      <w:r w:rsidRPr="00EA5B49">
        <w:rPr>
          <w:sz w:val="22"/>
          <w:szCs w:val="22"/>
        </w:rPr>
        <w:t xml:space="preserve"> de </w:t>
      </w:r>
      <w:r w:rsidR="00052DC5">
        <w:rPr>
          <w:sz w:val="22"/>
          <w:szCs w:val="22"/>
        </w:rPr>
        <w:t xml:space="preserve">maio </w:t>
      </w:r>
      <w:r w:rsidRPr="00EA5B49">
        <w:rPr>
          <w:sz w:val="22"/>
          <w:szCs w:val="22"/>
        </w:rPr>
        <w:t>de 2019</w:t>
      </w:r>
      <w:r w:rsidRPr="00EA5B49">
        <w:rPr>
          <w:b/>
          <w:bCs/>
          <w:sz w:val="22"/>
          <w:szCs w:val="22"/>
        </w:rPr>
        <w:t xml:space="preserve"> </w:t>
      </w:r>
      <w:r w:rsidRPr="003F7BD4">
        <w:rPr>
          <w:sz w:val="22"/>
          <w:szCs w:val="22"/>
        </w:rPr>
        <w:t>os envelopes contendo a proposta. O mesmo deverá ser apresentado, em envelope não transparente, fechado e indevassável, contendo em sua parte externa, a identificação da licitante, e os seguintes dizeres:</w:t>
      </w:r>
    </w:p>
    <w:p w:rsidR="001A1FCC" w:rsidRPr="003F7BD4" w:rsidRDefault="001A1FCC" w:rsidP="001A1FCC">
      <w:pPr>
        <w:autoSpaceDE w:val="0"/>
        <w:autoSpaceDN w:val="0"/>
        <w:adjustRightInd w:val="0"/>
        <w:spacing w:line="360" w:lineRule="auto"/>
        <w:jc w:val="both"/>
        <w:rPr>
          <w:sz w:val="22"/>
          <w:szCs w:val="22"/>
        </w:rPr>
      </w:pPr>
    </w:p>
    <w:p w:rsidR="001A1FCC" w:rsidRPr="003F7BD4" w:rsidRDefault="001A1FCC" w:rsidP="001A1FCC">
      <w:pPr>
        <w:pStyle w:val="Recuodecorpodetexto"/>
        <w:keepNext/>
        <w:pBdr>
          <w:top w:val="single" w:sz="4" w:space="3" w:color="auto"/>
          <w:left w:val="single" w:sz="4" w:space="4" w:color="auto"/>
          <w:bottom w:val="single" w:sz="4" w:space="3" w:color="auto"/>
          <w:right w:val="single" w:sz="4" w:space="0" w:color="auto"/>
        </w:pBdr>
        <w:jc w:val="both"/>
        <w:rPr>
          <w:b/>
          <w:bCs/>
          <w:sz w:val="22"/>
          <w:szCs w:val="22"/>
        </w:rPr>
      </w:pPr>
      <w:r w:rsidRPr="003F7BD4">
        <w:rPr>
          <w:b/>
          <w:bCs/>
          <w:sz w:val="22"/>
          <w:szCs w:val="22"/>
        </w:rPr>
        <w:t>CÂMARA MUICIPAL DE CONCEIÇÃO DO MATO DENTRO-MG</w:t>
      </w:r>
    </w:p>
    <w:p w:rsidR="001A1FCC" w:rsidRPr="003F7BD4" w:rsidRDefault="001A1FCC" w:rsidP="001A1FCC">
      <w:pPr>
        <w:pStyle w:val="Recuodecorpodetexto"/>
        <w:keepNext/>
        <w:pBdr>
          <w:top w:val="single" w:sz="4" w:space="3" w:color="auto"/>
          <w:left w:val="single" w:sz="4" w:space="4" w:color="auto"/>
          <w:bottom w:val="single" w:sz="4" w:space="3" w:color="auto"/>
          <w:right w:val="single" w:sz="4" w:space="0" w:color="auto"/>
        </w:pBdr>
        <w:jc w:val="both"/>
        <w:rPr>
          <w:b/>
          <w:bCs/>
          <w:sz w:val="22"/>
          <w:szCs w:val="22"/>
        </w:rPr>
      </w:pPr>
      <w:r w:rsidRPr="003F7BD4">
        <w:rPr>
          <w:b/>
          <w:bCs/>
          <w:sz w:val="22"/>
          <w:szCs w:val="22"/>
        </w:rPr>
        <w:t>PREGÃO PRESENCIAL N.º 00</w:t>
      </w:r>
      <w:r w:rsidR="00052DC5">
        <w:rPr>
          <w:b/>
          <w:bCs/>
          <w:sz w:val="22"/>
          <w:szCs w:val="22"/>
          <w:lang w:val="pt-BR"/>
        </w:rPr>
        <w:t>5</w:t>
      </w:r>
      <w:r w:rsidRPr="003F7BD4">
        <w:rPr>
          <w:b/>
          <w:bCs/>
          <w:sz w:val="22"/>
          <w:szCs w:val="22"/>
        </w:rPr>
        <w:t>/2019</w:t>
      </w:r>
    </w:p>
    <w:p w:rsidR="001A1FCC" w:rsidRPr="003F7BD4" w:rsidRDefault="001A1FCC" w:rsidP="001A1FCC">
      <w:pPr>
        <w:pStyle w:val="Recuodecorpodetexto"/>
        <w:keepNext/>
        <w:pBdr>
          <w:top w:val="single" w:sz="4" w:space="3" w:color="auto"/>
          <w:left w:val="single" w:sz="4" w:space="4" w:color="auto"/>
          <w:bottom w:val="single" w:sz="4" w:space="3" w:color="auto"/>
          <w:right w:val="single" w:sz="4" w:space="0" w:color="auto"/>
        </w:pBdr>
        <w:jc w:val="both"/>
        <w:rPr>
          <w:b/>
          <w:bCs/>
          <w:sz w:val="22"/>
          <w:szCs w:val="22"/>
        </w:rPr>
      </w:pPr>
      <w:r w:rsidRPr="003F7BD4">
        <w:rPr>
          <w:b/>
          <w:bCs/>
          <w:sz w:val="22"/>
          <w:szCs w:val="22"/>
        </w:rPr>
        <w:t>ENVELOPE N.º 1 – PROPOSTA COMERCIAL</w:t>
      </w:r>
    </w:p>
    <w:p w:rsidR="001A1FCC" w:rsidRPr="003F7BD4" w:rsidRDefault="001A1FCC" w:rsidP="001A1FCC">
      <w:pPr>
        <w:pStyle w:val="Recuodecorpodetexto"/>
        <w:keepNext/>
        <w:pBdr>
          <w:top w:val="single" w:sz="4" w:space="3" w:color="auto"/>
          <w:left w:val="single" w:sz="4" w:space="4" w:color="auto"/>
          <w:bottom w:val="single" w:sz="4" w:space="3" w:color="auto"/>
          <w:right w:val="single" w:sz="4" w:space="0" w:color="auto"/>
        </w:pBdr>
        <w:jc w:val="both"/>
        <w:rPr>
          <w:b/>
          <w:bCs/>
          <w:sz w:val="22"/>
          <w:szCs w:val="22"/>
        </w:rPr>
      </w:pPr>
      <w:r w:rsidRPr="003F7BD4">
        <w:rPr>
          <w:b/>
          <w:bCs/>
          <w:sz w:val="22"/>
          <w:szCs w:val="22"/>
        </w:rPr>
        <w:t>PROPONENTE: ..............................................................................</w:t>
      </w:r>
    </w:p>
    <w:p w:rsidR="001A1FCC" w:rsidRPr="003F7BD4" w:rsidRDefault="001A1FCC" w:rsidP="001A1FCC">
      <w:pPr>
        <w:pStyle w:val="Recuodecorpodetexto"/>
        <w:keepNext/>
        <w:pBdr>
          <w:top w:val="single" w:sz="4" w:space="3" w:color="auto"/>
          <w:left w:val="single" w:sz="4" w:space="4" w:color="auto"/>
          <w:bottom w:val="single" w:sz="4" w:space="3" w:color="auto"/>
          <w:right w:val="single" w:sz="4" w:space="0" w:color="auto"/>
        </w:pBdr>
        <w:jc w:val="both"/>
        <w:rPr>
          <w:b/>
          <w:bCs/>
          <w:sz w:val="22"/>
          <w:szCs w:val="22"/>
        </w:rPr>
      </w:pPr>
      <w:r w:rsidRPr="003F7BD4">
        <w:rPr>
          <w:b/>
          <w:bCs/>
          <w:sz w:val="22"/>
          <w:szCs w:val="22"/>
        </w:rPr>
        <w:t>ENDEREÇO:............................................................</w:t>
      </w:r>
    </w:p>
    <w:p w:rsidR="001A1FCC" w:rsidRPr="003F7BD4" w:rsidRDefault="001A1FCC" w:rsidP="001A1FCC">
      <w:pPr>
        <w:spacing w:line="360" w:lineRule="auto"/>
        <w:jc w:val="both"/>
        <w:rPr>
          <w:sz w:val="22"/>
          <w:szCs w:val="22"/>
        </w:rPr>
      </w:pPr>
    </w:p>
    <w:p w:rsidR="001A1FCC" w:rsidRPr="003F7BD4" w:rsidRDefault="001A1FCC" w:rsidP="001A1FCC">
      <w:pPr>
        <w:autoSpaceDE w:val="0"/>
        <w:autoSpaceDN w:val="0"/>
        <w:adjustRightInd w:val="0"/>
        <w:spacing w:line="360" w:lineRule="auto"/>
        <w:jc w:val="both"/>
        <w:rPr>
          <w:b/>
          <w:bCs/>
          <w:sz w:val="22"/>
          <w:szCs w:val="22"/>
        </w:rPr>
      </w:pPr>
      <w:r w:rsidRPr="003F7BD4">
        <w:rPr>
          <w:bCs/>
          <w:sz w:val="22"/>
          <w:szCs w:val="22"/>
        </w:rPr>
        <w:t>5.2 -</w:t>
      </w:r>
      <w:r w:rsidRPr="003F7BD4">
        <w:rPr>
          <w:b/>
          <w:bCs/>
          <w:sz w:val="22"/>
          <w:szCs w:val="22"/>
        </w:rPr>
        <w:t xml:space="preserve"> Do Conteúdo da Proposta:</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5.2.1 -</w:t>
      </w:r>
      <w:r w:rsidRPr="003F7BD4">
        <w:rPr>
          <w:b/>
          <w:bCs/>
          <w:sz w:val="22"/>
          <w:szCs w:val="22"/>
        </w:rPr>
        <w:t xml:space="preserve"> </w:t>
      </w:r>
      <w:r w:rsidRPr="003F7BD4">
        <w:rPr>
          <w:sz w:val="22"/>
          <w:szCs w:val="22"/>
        </w:rPr>
        <w:t>A proposta, nos termos do item 5, deverá ser apresentada impressa, podendo ser datilografada ou digitada, respeitado o vernáculo, ao final ser identificada e assinada pelo representante legal do licitante ou pelo procurador; sendo todas as páginas rubricadas e numeradas sequencialmente, devendo conter:</w:t>
      </w:r>
    </w:p>
    <w:p w:rsidR="001A1FCC" w:rsidRPr="003F7BD4" w:rsidRDefault="001A1FCC" w:rsidP="001A1FCC">
      <w:pPr>
        <w:autoSpaceDE w:val="0"/>
        <w:autoSpaceDN w:val="0"/>
        <w:adjustRightInd w:val="0"/>
        <w:spacing w:line="360" w:lineRule="auto"/>
        <w:jc w:val="both"/>
        <w:rPr>
          <w:sz w:val="22"/>
          <w:szCs w:val="22"/>
        </w:rPr>
      </w:pP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5.2.1.1 -</w:t>
      </w:r>
      <w:r w:rsidRPr="003F7BD4">
        <w:rPr>
          <w:b/>
          <w:bCs/>
          <w:sz w:val="22"/>
          <w:szCs w:val="22"/>
        </w:rPr>
        <w:t xml:space="preserve"> </w:t>
      </w:r>
      <w:r w:rsidRPr="003F7BD4">
        <w:rPr>
          <w:sz w:val="22"/>
          <w:szCs w:val="22"/>
        </w:rPr>
        <w:t>preço unitário com quantas casas decimais após a vírgula forem necessárias para fechar o valor total do item com 02 (duas) casas decimais;</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5.2.1.2 -</w:t>
      </w:r>
      <w:r w:rsidRPr="003F7BD4">
        <w:rPr>
          <w:b/>
          <w:bCs/>
          <w:sz w:val="22"/>
          <w:szCs w:val="22"/>
        </w:rPr>
        <w:t xml:space="preserve"> </w:t>
      </w:r>
      <w:r w:rsidRPr="003F7BD4">
        <w:rPr>
          <w:sz w:val="22"/>
          <w:szCs w:val="22"/>
        </w:rPr>
        <w:t>os preços propostos deverão estar expressos em língua e moeda corrente no País, já incluídos todos os custos diretos e indiretos, como impostos, taxas, fretes, encargos fiscais, comerciais, sociais, trabalhistas e outros;</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5.2.1.3 -</w:t>
      </w:r>
      <w:r w:rsidRPr="003F7BD4">
        <w:rPr>
          <w:b/>
          <w:bCs/>
          <w:sz w:val="22"/>
          <w:szCs w:val="22"/>
        </w:rPr>
        <w:t xml:space="preserve"> </w:t>
      </w:r>
      <w:r w:rsidRPr="003F7BD4">
        <w:rPr>
          <w:sz w:val="22"/>
          <w:szCs w:val="22"/>
        </w:rPr>
        <w:t>prazo de validade da proposta, o qual não poderá ser inferior a 60 (sessenta) dias contados da data da abertura da licitação. Se por falha do proponente a proposta não indicar o prazo de sua validade, esta será considerada válida por 60 (sessenta) dias independentemente de qualquer outra manifestação.</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5.2.1.4 -</w:t>
      </w:r>
      <w:r w:rsidRPr="003F7BD4">
        <w:rPr>
          <w:b/>
          <w:bCs/>
          <w:sz w:val="22"/>
          <w:szCs w:val="22"/>
        </w:rPr>
        <w:t xml:space="preserve"> </w:t>
      </w:r>
      <w:r w:rsidRPr="003F7BD4">
        <w:rPr>
          <w:sz w:val="22"/>
          <w:szCs w:val="22"/>
        </w:rPr>
        <w:t xml:space="preserve">a marca e procedência dos objetos licitados, em conformidade com as especificações do </w:t>
      </w:r>
      <w:r w:rsidRPr="00EA5B49">
        <w:rPr>
          <w:sz w:val="22"/>
          <w:szCs w:val="22"/>
        </w:rPr>
        <w:t>Anexo I;</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5.2.1.5 -</w:t>
      </w:r>
      <w:r w:rsidRPr="003F7BD4">
        <w:rPr>
          <w:b/>
          <w:bCs/>
          <w:sz w:val="22"/>
          <w:szCs w:val="22"/>
        </w:rPr>
        <w:t xml:space="preserve"> </w:t>
      </w:r>
      <w:r w:rsidRPr="003F7BD4">
        <w:rPr>
          <w:sz w:val="22"/>
          <w:szCs w:val="22"/>
        </w:rPr>
        <w:t>ser preferencialmente em papel timbrado do licitante;</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5.2.1.6 -</w:t>
      </w:r>
      <w:r w:rsidRPr="003F7BD4">
        <w:rPr>
          <w:b/>
          <w:bCs/>
          <w:sz w:val="22"/>
          <w:szCs w:val="22"/>
        </w:rPr>
        <w:t xml:space="preserve"> </w:t>
      </w:r>
      <w:r w:rsidRPr="003F7BD4">
        <w:rPr>
          <w:sz w:val="22"/>
          <w:szCs w:val="22"/>
        </w:rPr>
        <w:t>nome de banco número de conta corrente e agência que a licitante deseja que sejam efetuados os pagamentos;</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5.2.</w:t>
      </w:r>
      <w:r>
        <w:rPr>
          <w:bCs/>
          <w:sz w:val="22"/>
          <w:szCs w:val="22"/>
        </w:rPr>
        <w:t>2</w:t>
      </w:r>
      <w:r w:rsidRPr="003F7BD4">
        <w:rPr>
          <w:bCs/>
          <w:sz w:val="22"/>
          <w:szCs w:val="22"/>
        </w:rPr>
        <w:t xml:space="preserve"> -</w:t>
      </w:r>
      <w:r w:rsidRPr="003F7BD4">
        <w:rPr>
          <w:b/>
          <w:bCs/>
          <w:sz w:val="22"/>
          <w:szCs w:val="22"/>
        </w:rPr>
        <w:t xml:space="preserve"> </w:t>
      </w:r>
      <w:r w:rsidRPr="003F7BD4">
        <w:rPr>
          <w:sz w:val="22"/>
          <w:szCs w:val="22"/>
        </w:rPr>
        <w:t>A licitante deverá apresentar sua proposta nos termos do item anterior, sob pena de inabilitação;</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5.2.</w:t>
      </w:r>
      <w:r>
        <w:rPr>
          <w:bCs/>
          <w:sz w:val="22"/>
          <w:szCs w:val="22"/>
        </w:rPr>
        <w:t>3</w:t>
      </w:r>
      <w:r w:rsidRPr="003F7BD4">
        <w:rPr>
          <w:bCs/>
          <w:sz w:val="22"/>
          <w:szCs w:val="22"/>
        </w:rPr>
        <w:t xml:space="preserve"> -</w:t>
      </w:r>
      <w:r w:rsidRPr="003F7BD4">
        <w:rPr>
          <w:b/>
          <w:bCs/>
          <w:sz w:val="22"/>
          <w:szCs w:val="22"/>
        </w:rPr>
        <w:t xml:space="preserve"> </w:t>
      </w:r>
      <w:r w:rsidRPr="003F7BD4">
        <w:rPr>
          <w:sz w:val="22"/>
          <w:szCs w:val="22"/>
        </w:rPr>
        <w:t>Depois de aberta, a proposta se acha vinculada ao processo pelo seu prazo de validade, não sendo permitida sua retirada ou a desistência de participação por parte do proponente.</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5.2.</w:t>
      </w:r>
      <w:r>
        <w:rPr>
          <w:bCs/>
          <w:sz w:val="22"/>
          <w:szCs w:val="22"/>
        </w:rPr>
        <w:t>4</w:t>
      </w:r>
      <w:r w:rsidRPr="003F7BD4">
        <w:rPr>
          <w:bCs/>
          <w:sz w:val="22"/>
          <w:szCs w:val="22"/>
        </w:rPr>
        <w:t xml:space="preserve"> -</w:t>
      </w:r>
      <w:r w:rsidRPr="003F7BD4">
        <w:rPr>
          <w:b/>
          <w:bCs/>
          <w:sz w:val="22"/>
          <w:szCs w:val="22"/>
        </w:rPr>
        <w:t xml:space="preserve"> </w:t>
      </w:r>
      <w:r w:rsidRPr="003F7BD4">
        <w:rPr>
          <w:sz w:val="22"/>
          <w:szCs w:val="22"/>
        </w:rPr>
        <w:t>Apresentada a proposta, o proponente estará automaticamente aceitando e se sujeitando às cláusulas e condições do presente Edital.</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5.2.</w:t>
      </w:r>
      <w:r>
        <w:rPr>
          <w:bCs/>
          <w:sz w:val="22"/>
          <w:szCs w:val="22"/>
        </w:rPr>
        <w:t>5</w:t>
      </w:r>
      <w:r w:rsidRPr="003F7BD4">
        <w:rPr>
          <w:bCs/>
          <w:sz w:val="22"/>
          <w:szCs w:val="22"/>
        </w:rPr>
        <w:t xml:space="preserve"> -</w:t>
      </w:r>
      <w:r w:rsidRPr="003F7BD4">
        <w:rPr>
          <w:b/>
          <w:bCs/>
          <w:sz w:val="22"/>
          <w:szCs w:val="22"/>
        </w:rPr>
        <w:t xml:space="preserve"> </w:t>
      </w:r>
      <w:r w:rsidRPr="003F7BD4">
        <w:rPr>
          <w:sz w:val="22"/>
          <w:szCs w:val="22"/>
        </w:rPr>
        <w:t>A licitante vencedora deverá obrigatoriamente apresentar a proposta readequada no prazo máximo de 03 (três) dias úteis, sob pena de suspensão, previsto na Lei n° 8.666/93 e cancelamento do item caso a proposta não seja apresentada dentro do prazo previsto, sendo o item repassado ao segundo colocado.</w:t>
      </w:r>
    </w:p>
    <w:p w:rsidR="001A1FCC" w:rsidRPr="003F7BD4" w:rsidRDefault="001A1FCC" w:rsidP="001A1FCC">
      <w:pPr>
        <w:spacing w:line="360" w:lineRule="auto"/>
        <w:jc w:val="both"/>
        <w:rPr>
          <w:b/>
          <w:sz w:val="22"/>
          <w:szCs w:val="22"/>
          <w:shd w:val="clear" w:color="auto" w:fill="FFFFFF"/>
        </w:rPr>
      </w:pPr>
      <w:r w:rsidRPr="003F7BD4">
        <w:rPr>
          <w:sz w:val="22"/>
          <w:szCs w:val="22"/>
        </w:rPr>
        <w:lastRenderedPageBreak/>
        <w:t>5.</w:t>
      </w:r>
      <w:r>
        <w:rPr>
          <w:sz w:val="22"/>
          <w:szCs w:val="22"/>
        </w:rPr>
        <w:t>3</w:t>
      </w:r>
      <w:r w:rsidRPr="003F7BD4">
        <w:rPr>
          <w:sz w:val="22"/>
          <w:szCs w:val="22"/>
        </w:rPr>
        <w:t xml:space="preserve"> -</w:t>
      </w:r>
      <w:r w:rsidRPr="003F7BD4">
        <w:rPr>
          <w:b/>
          <w:sz w:val="22"/>
          <w:szCs w:val="22"/>
        </w:rPr>
        <w:t xml:space="preserve"> </w:t>
      </w:r>
      <w:r w:rsidRPr="003F7BD4">
        <w:rPr>
          <w:b/>
          <w:sz w:val="22"/>
          <w:szCs w:val="22"/>
          <w:u w:val="single"/>
        </w:rPr>
        <w:t>Diante da restrição de participação desta licitação apenas para Microempresas, Empresas de Pequeno Porte e Equiparados, c</w:t>
      </w:r>
      <w:r w:rsidRPr="003F7BD4">
        <w:rPr>
          <w:b/>
          <w:sz w:val="22"/>
          <w:szCs w:val="22"/>
          <w:u w:val="single"/>
          <w:shd w:val="clear" w:color="auto" w:fill="FFFFFF"/>
        </w:rPr>
        <w:t>aso não haja interessados com propostas válidas para o objeto licitado, a presente licitação deverá ser refeita com fundamento no art. 49, II da Lei Complementar nº 123/2006 c/c Art. 6º, §5º do Decreto Estadual 44.630/2007, abrindo-se o certame à ampla participação</w:t>
      </w:r>
      <w:r w:rsidRPr="003F7BD4">
        <w:rPr>
          <w:b/>
          <w:sz w:val="22"/>
          <w:szCs w:val="22"/>
          <w:shd w:val="clear" w:color="auto" w:fill="FFFFFF"/>
        </w:rPr>
        <w:t>.</w:t>
      </w:r>
    </w:p>
    <w:p w:rsidR="001A1FCC" w:rsidRPr="003F7BD4" w:rsidRDefault="001A1FCC" w:rsidP="001A1FCC">
      <w:pPr>
        <w:jc w:val="both"/>
        <w:rPr>
          <w:sz w:val="22"/>
          <w:szCs w:val="22"/>
        </w:rPr>
      </w:pPr>
      <w:r w:rsidRPr="003F7BD4">
        <w:rPr>
          <w:sz w:val="22"/>
          <w:szCs w:val="22"/>
        </w:rPr>
        <w:t xml:space="preserve"> </w:t>
      </w:r>
    </w:p>
    <w:p w:rsidR="001A1FCC" w:rsidRPr="003F7BD4" w:rsidRDefault="001A1FCC" w:rsidP="001A1FCC">
      <w:pPr>
        <w:pBdr>
          <w:top w:val="single" w:sz="4" w:space="1" w:color="auto"/>
          <w:bottom w:val="single" w:sz="4" w:space="1" w:color="auto"/>
        </w:pBdr>
        <w:autoSpaceDE w:val="0"/>
        <w:autoSpaceDN w:val="0"/>
        <w:adjustRightInd w:val="0"/>
        <w:jc w:val="center"/>
        <w:rPr>
          <w:b/>
          <w:bCs/>
          <w:sz w:val="22"/>
          <w:szCs w:val="22"/>
        </w:rPr>
      </w:pPr>
      <w:r w:rsidRPr="003F7BD4">
        <w:rPr>
          <w:b/>
          <w:bCs/>
          <w:sz w:val="22"/>
          <w:szCs w:val="22"/>
        </w:rPr>
        <w:t>6 - DOCUMENTAÇÃO DE HABILITAÇÃO</w:t>
      </w:r>
    </w:p>
    <w:p w:rsidR="001A1FCC" w:rsidRPr="003F7BD4" w:rsidRDefault="001A1FCC" w:rsidP="001A1FCC">
      <w:pPr>
        <w:autoSpaceDE w:val="0"/>
        <w:autoSpaceDN w:val="0"/>
        <w:adjustRightInd w:val="0"/>
        <w:spacing w:line="360" w:lineRule="auto"/>
        <w:jc w:val="both"/>
        <w:rPr>
          <w:b/>
          <w:bCs/>
          <w:sz w:val="22"/>
          <w:szCs w:val="22"/>
        </w:rPr>
      </w:pP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6.1 -</w:t>
      </w:r>
      <w:r w:rsidRPr="003F7BD4">
        <w:rPr>
          <w:b/>
          <w:bCs/>
          <w:sz w:val="22"/>
          <w:szCs w:val="22"/>
        </w:rPr>
        <w:t xml:space="preserve"> </w:t>
      </w:r>
      <w:r>
        <w:rPr>
          <w:bCs/>
          <w:sz w:val="22"/>
          <w:szCs w:val="22"/>
        </w:rPr>
        <w:t>O</w:t>
      </w:r>
      <w:r w:rsidRPr="003F7BD4">
        <w:rPr>
          <w:bCs/>
          <w:sz w:val="22"/>
          <w:szCs w:val="22"/>
        </w:rPr>
        <w:t xml:space="preserve"> pregoeir</w:t>
      </w:r>
      <w:r>
        <w:rPr>
          <w:bCs/>
          <w:sz w:val="22"/>
          <w:szCs w:val="22"/>
        </w:rPr>
        <w:t>o</w:t>
      </w:r>
      <w:r w:rsidRPr="003F7BD4">
        <w:rPr>
          <w:bCs/>
          <w:sz w:val="22"/>
          <w:szCs w:val="22"/>
        </w:rPr>
        <w:t xml:space="preserve"> </w:t>
      </w:r>
      <w:r w:rsidRPr="003F7BD4">
        <w:rPr>
          <w:sz w:val="22"/>
          <w:szCs w:val="22"/>
        </w:rPr>
        <w:t>receberá</w:t>
      </w:r>
      <w:r w:rsidRPr="003F7BD4">
        <w:rPr>
          <w:b/>
          <w:bCs/>
          <w:sz w:val="22"/>
          <w:szCs w:val="22"/>
        </w:rPr>
        <w:t xml:space="preserve"> </w:t>
      </w:r>
      <w:r w:rsidRPr="003F7BD4">
        <w:rPr>
          <w:sz w:val="22"/>
          <w:szCs w:val="22"/>
        </w:rPr>
        <w:t>os envelopes contendo a documentação de habilitação, o mesmo deverá ser apresentado, em envelope não transparente, fechado e indevassável, contendo em sua parte externa, a identificação da licitante, e os seguintes dizeres:</w:t>
      </w:r>
    </w:p>
    <w:p w:rsidR="001A1FCC" w:rsidRPr="003F7BD4" w:rsidRDefault="001A1FCC" w:rsidP="001A1FCC">
      <w:pPr>
        <w:autoSpaceDE w:val="0"/>
        <w:autoSpaceDN w:val="0"/>
        <w:adjustRightInd w:val="0"/>
        <w:spacing w:line="360" w:lineRule="auto"/>
        <w:jc w:val="both"/>
        <w:rPr>
          <w:sz w:val="22"/>
          <w:szCs w:val="22"/>
        </w:rPr>
      </w:pPr>
    </w:p>
    <w:p w:rsidR="001A1FCC" w:rsidRPr="003F7BD4" w:rsidRDefault="001A1FCC" w:rsidP="001A1FCC">
      <w:pPr>
        <w:pStyle w:val="Recuodecorpodetexto"/>
        <w:keepNext/>
        <w:pBdr>
          <w:top w:val="single" w:sz="4" w:space="3" w:color="auto"/>
          <w:left w:val="single" w:sz="4" w:space="4" w:color="auto"/>
          <w:bottom w:val="single" w:sz="4" w:space="3" w:color="auto"/>
          <w:right w:val="single" w:sz="4" w:space="0" w:color="auto"/>
        </w:pBdr>
        <w:jc w:val="both"/>
        <w:rPr>
          <w:b/>
          <w:bCs/>
          <w:sz w:val="22"/>
          <w:szCs w:val="22"/>
        </w:rPr>
      </w:pPr>
      <w:r w:rsidRPr="003F7BD4">
        <w:rPr>
          <w:b/>
          <w:bCs/>
          <w:sz w:val="22"/>
          <w:szCs w:val="22"/>
        </w:rPr>
        <w:t>CÂMARA MUNCIPAL DE CONCEIÇÃO DO MATO DENTRO-MG</w:t>
      </w:r>
    </w:p>
    <w:p w:rsidR="001A1FCC" w:rsidRPr="003F7BD4" w:rsidRDefault="001A1FCC" w:rsidP="001A1FCC">
      <w:pPr>
        <w:pStyle w:val="Recuodecorpodetexto"/>
        <w:keepNext/>
        <w:pBdr>
          <w:top w:val="single" w:sz="4" w:space="3" w:color="auto"/>
          <w:left w:val="single" w:sz="4" w:space="4" w:color="auto"/>
          <w:bottom w:val="single" w:sz="4" w:space="3" w:color="auto"/>
          <w:right w:val="single" w:sz="4" w:space="0" w:color="auto"/>
        </w:pBdr>
        <w:jc w:val="both"/>
        <w:rPr>
          <w:b/>
          <w:bCs/>
          <w:sz w:val="22"/>
          <w:szCs w:val="22"/>
        </w:rPr>
      </w:pPr>
      <w:r w:rsidRPr="003F7BD4">
        <w:rPr>
          <w:b/>
          <w:bCs/>
          <w:sz w:val="22"/>
          <w:szCs w:val="22"/>
        </w:rPr>
        <w:t>PREGÃO PRESENCIAL N.º 00</w:t>
      </w:r>
      <w:r w:rsidR="00052DC5">
        <w:rPr>
          <w:b/>
          <w:bCs/>
          <w:sz w:val="22"/>
          <w:szCs w:val="22"/>
          <w:lang w:val="pt-BR"/>
        </w:rPr>
        <w:t>5</w:t>
      </w:r>
      <w:r w:rsidRPr="003F7BD4">
        <w:rPr>
          <w:b/>
          <w:bCs/>
          <w:sz w:val="22"/>
          <w:szCs w:val="22"/>
        </w:rPr>
        <w:t>/2019.</w:t>
      </w:r>
    </w:p>
    <w:p w:rsidR="001A1FCC" w:rsidRPr="003F7BD4" w:rsidRDefault="001A1FCC" w:rsidP="001A1FCC">
      <w:pPr>
        <w:pStyle w:val="Recuodecorpodetexto"/>
        <w:keepNext/>
        <w:pBdr>
          <w:top w:val="single" w:sz="4" w:space="3" w:color="auto"/>
          <w:left w:val="single" w:sz="4" w:space="4" w:color="auto"/>
          <w:bottom w:val="single" w:sz="4" w:space="3" w:color="auto"/>
          <w:right w:val="single" w:sz="4" w:space="0" w:color="auto"/>
        </w:pBdr>
        <w:jc w:val="both"/>
        <w:rPr>
          <w:b/>
          <w:bCs/>
          <w:sz w:val="22"/>
          <w:szCs w:val="22"/>
        </w:rPr>
      </w:pPr>
      <w:r w:rsidRPr="003F7BD4">
        <w:rPr>
          <w:b/>
          <w:bCs/>
          <w:sz w:val="22"/>
          <w:szCs w:val="22"/>
        </w:rPr>
        <w:t>ENVELOPE N.º 2 - HABILITAÇÃO</w:t>
      </w:r>
    </w:p>
    <w:p w:rsidR="001A1FCC" w:rsidRPr="003F7BD4" w:rsidRDefault="001A1FCC" w:rsidP="001A1FCC">
      <w:pPr>
        <w:pStyle w:val="Recuodecorpodetexto"/>
        <w:keepNext/>
        <w:pBdr>
          <w:top w:val="single" w:sz="4" w:space="3" w:color="auto"/>
          <w:left w:val="single" w:sz="4" w:space="4" w:color="auto"/>
          <w:bottom w:val="single" w:sz="4" w:space="3" w:color="auto"/>
          <w:right w:val="single" w:sz="4" w:space="0" w:color="auto"/>
        </w:pBdr>
        <w:jc w:val="both"/>
        <w:rPr>
          <w:b/>
          <w:bCs/>
          <w:sz w:val="22"/>
          <w:szCs w:val="22"/>
        </w:rPr>
      </w:pPr>
      <w:r w:rsidRPr="003F7BD4">
        <w:rPr>
          <w:b/>
          <w:bCs/>
          <w:sz w:val="22"/>
          <w:szCs w:val="22"/>
        </w:rPr>
        <w:t>PROPONENTE: ..............................................................................</w:t>
      </w:r>
    </w:p>
    <w:p w:rsidR="001A1FCC" w:rsidRPr="003F7BD4" w:rsidRDefault="001A1FCC" w:rsidP="001A1FCC">
      <w:pPr>
        <w:pStyle w:val="Recuodecorpodetexto"/>
        <w:keepNext/>
        <w:pBdr>
          <w:top w:val="single" w:sz="4" w:space="3" w:color="auto"/>
          <w:left w:val="single" w:sz="4" w:space="4" w:color="auto"/>
          <w:bottom w:val="single" w:sz="4" w:space="3" w:color="auto"/>
          <w:right w:val="single" w:sz="4" w:space="0" w:color="auto"/>
        </w:pBdr>
        <w:jc w:val="both"/>
        <w:rPr>
          <w:b/>
          <w:bCs/>
          <w:sz w:val="22"/>
          <w:szCs w:val="22"/>
        </w:rPr>
      </w:pPr>
      <w:r w:rsidRPr="003F7BD4">
        <w:rPr>
          <w:b/>
          <w:bCs/>
          <w:sz w:val="22"/>
          <w:szCs w:val="22"/>
        </w:rPr>
        <w:t>ENDEREÇO:...............................................</w:t>
      </w:r>
    </w:p>
    <w:p w:rsidR="001A1FCC" w:rsidRPr="003F7BD4" w:rsidRDefault="001A1FCC" w:rsidP="001A1FCC">
      <w:pPr>
        <w:autoSpaceDE w:val="0"/>
        <w:autoSpaceDN w:val="0"/>
        <w:adjustRightInd w:val="0"/>
        <w:spacing w:line="360" w:lineRule="auto"/>
        <w:jc w:val="both"/>
        <w:rPr>
          <w:b/>
          <w:bCs/>
          <w:sz w:val="22"/>
          <w:szCs w:val="22"/>
          <w:u w:val="single"/>
        </w:rPr>
      </w:pPr>
      <w:r w:rsidRPr="003F7BD4">
        <w:rPr>
          <w:b/>
          <w:bCs/>
          <w:sz w:val="22"/>
          <w:szCs w:val="22"/>
          <w:u w:val="single"/>
        </w:rPr>
        <w:t xml:space="preserve"> </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6.2 -</w:t>
      </w:r>
      <w:r w:rsidRPr="003F7BD4">
        <w:rPr>
          <w:b/>
          <w:bCs/>
          <w:sz w:val="22"/>
          <w:szCs w:val="22"/>
        </w:rPr>
        <w:t xml:space="preserve"> </w:t>
      </w:r>
      <w:r w:rsidRPr="003F7BD4">
        <w:rPr>
          <w:bCs/>
          <w:sz w:val="22"/>
          <w:szCs w:val="22"/>
        </w:rPr>
        <w:t xml:space="preserve">O licitante que ofertar o </w:t>
      </w:r>
      <w:r w:rsidRPr="003F7BD4">
        <w:rPr>
          <w:b/>
          <w:bCs/>
          <w:sz w:val="22"/>
          <w:szCs w:val="22"/>
        </w:rPr>
        <w:t xml:space="preserve">MENOR PREÇO POR </w:t>
      </w:r>
      <w:r w:rsidR="00052DC5">
        <w:rPr>
          <w:b/>
          <w:bCs/>
          <w:sz w:val="22"/>
          <w:szCs w:val="22"/>
        </w:rPr>
        <w:t>LOTE</w:t>
      </w:r>
      <w:r w:rsidRPr="003F7BD4">
        <w:rPr>
          <w:bCs/>
          <w:sz w:val="22"/>
          <w:szCs w:val="22"/>
        </w:rPr>
        <w:t xml:space="preserve"> deverá apresentar documentos abaixo relacionados:</w:t>
      </w:r>
    </w:p>
    <w:p w:rsidR="001A1FCC" w:rsidRPr="003F7BD4" w:rsidRDefault="001A1FCC" w:rsidP="001A1FCC">
      <w:pPr>
        <w:autoSpaceDE w:val="0"/>
        <w:autoSpaceDN w:val="0"/>
        <w:adjustRightInd w:val="0"/>
        <w:spacing w:line="360" w:lineRule="auto"/>
        <w:jc w:val="both"/>
        <w:rPr>
          <w:b/>
          <w:bCs/>
          <w:sz w:val="22"/>
          <w:szCs w:val="22"/>
          <w:u w:val="single"/>
        </w:rPr>
      </w:pP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6.2.1 - DA REGULARIDADE FISCAL E TRABALHISTA:</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6.2.1.1 -</w:t>
      </w:r>
      <w:r w:rsidRPr="003F7BD4">
        <w:rPr>
          <w:b/>
          <w:bCs/>
          <w:sz w:val="22"/>
          <w:szCs w:val="22"/>
        </w:rPr>
        <w:t xml:space="preserve"> </w:t>
      </w:r>
      <w:r w:rsidRPr="003F7BD4">
        <w:rPr>
          <w:sz w:val="22"/>
          <w:szCs w:val="22"/>
        </w:rPr>
        <w:t>Prova de inscrição no Cadastro Nacional de Pessoas Jurídicas (CNPJ);</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6.2.1.2 -</w:t>
      </w:r>
      <w:r w:rsidRPr="003F7BD4">
        <w:rPr>
          <w:b/>
          <w:bCs/>
          <w:sz w:val="22"/>
          <w:szCs w:val="22"/>
        </w:rPr>
        <w:t xml:space="preserve"> </w:t>
      </w:r>
      <w:r w:rsidRPr="003F7BD4">
        <w:rPr>
          <w:sz w:val="22"/>
          <w:szCs w:val="22"/>
        </w:rPr>
        <w:t>Prova de inscrição no Cadastro de Contribuintes Estadual e/ou Municipal, relativo à sede da licitante, pertinente ao seu ramo de atividade e compatível com o objeto do certame;</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6.2.1.3 -</w:t>
      </w:r>
      <w:r w:rsidRPr="003F7BD4">
        <w:rPr>
          <w:b/>
          <w:bCs/>
          <w:sz w:val="22"/>
          <w:szCs w:val="22"/>
        </w:rPr>
        <w:t xml:space="preserve"> </w:t>
      </w:r>
      <w:r w:rsidRPr="003F7BD4">
        <w:rPr>
          <w:sz w:val="22"/>
          <w:szCs w:val="22"/>
        </w:rPr>
        <w:t>Prova de regularidade, em plena validade, para com a Fazenda Federal (consistindo em certidão negativa de tributos e contribuições federais e Certidão de Quitação da Dívida Ativa da União, expedida pela Procuradoria Geral da Fazenda Nacional);</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6.2.1.4 -</w:t>
      </w:r>
      <w:r w:rsidRPr="003F7BD4">
        <w:rPr>
          <w:b/>
          <w:bCs/>
          <w:sz w:val="22"/>
          <w:szCs w:val="22"/>
        </w:rPr>
        <w:t xml:space="preserve"> </w:t>
      </w:r>
      <w:r w:rsidRPr="003F7BD4">
        <w:rPr>
          <w:sz w:val="22"/>
          <w:szCs w:val="22"/>
        </w:rPr>
        <w:t>Prova de regularidade, em plena validade, para com a Fazenda Estadual (Certidão Negativa quanto a Dívida Ativa do Estado);</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6.2.1.5 -</w:t>
      </w:r>
      <w:r w:rsidRPr="003F7BD4">
        <w:rPr>
          <w:b/>
          <w:bCs/>
          <w:sz w:val="22"/>
          <w:szCs w:val="22"/>
        </w:rPr>
        <w:t xml:space="preserve"> </w:t>
      </w:r>
      <w:r w:rsidRPr="003F7BD4">
        <w:rPr>
          <w:sz w:val="22"/>
          <w:szCs w:val="22"/>
        </w:rPr>
        <w:t>Prova de regularidade, em plena validade, para com a Fazenda Municipal (Certidão Negativa de Débitos Municipais) do domicílio ou sede do licitante, ou outra equivalente, na forma da Lei;</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6.2.1.6 -</w:t>
      </w:r>
      <w:r w:rsidRPr="003F7BD4">
        <w:rPr>
          <w:b/>
          <w:bCs/>
          <w:sz w:val="22"/>
          <w:szCs w:val="22"/>
        </w:rPr>
        <w:t xml:space="preserve"> </w:t>
      </w:r>
      <w:r w:rsidRPr="003F7BD4">
        <w:rPr>
          <w:sz w:val="22"/>
          <w:szCs w:val="22"/>
        </w:rPr>
        <w:t>Prova de regularidade, em plena validade, para com o Fundo de Garantia por Tempo de Serviço – FGTS;</w:t>
      </w:r>
    </w:p>
    <w:p w:rsidR="001A1FCC" w:rsidRPr="003F7BD4" w:rsidRDefault="001A1FCC" w:rsidP="001A1FCC">
      <w:pPr>
        <w:spacing w:line="360" w:lineRule="auto"/>
        <w:jc w:val="both"/>
        <w:rPr>
          <w:sz w:val="22"/>
          <w:szCs w:val="22"/>
        </w:rPr>
      </w:pPr>
      <w:r w:rsidRPr="003F7BD4">
        <w:rPr>
          <w:bCs/>
          <w:sz w:val="22"/>
          <w:szCs w:val="22"/>
        </w:rPr>
        <w:t>6.2.1.7 -</w:t>
      </w:r>
      <w:r w:rsidRPr="003F7BD4">
        <w:rPr>
          <w:b/>
          <w:bCs/>
          <w:sz w:val="22"/>
          <w:szCs w:val="22"/>
        </w:rPr>
        <w:t xml:space="preserve"> </w:t>
      </w:r>
      <w:r w:rsidRPr="003F7BD4">
        <w:rPr>
          <w:sz w:val="22"/>
          <w:szCs w:val="22"/>
        </w:rPr>
        <w:t>Certidão Negativa de Débitos Trabalhista (CNDT) e/ou, no caso de estarem os débitos garantidos por penhora suficiente ou com a exigibilidade suspensa, será aceita a Certidão Positiva de Débitos Trabalhistas, que tenha os mesmos efeitos da CNDT;</w:t>
      </w:r>
    </w:p>
    <w:p w:rsidR="001A1FCC" w:rsidRPr="003F7BD4" w:rsidRDefault="001A1FCC" w:rsidP="001A1FCC">
      <w:pPr>
        <w:autoSpaceDE w:val="0"/>
        <w:autoSpaceDN w:val="0"/>
        <w:adjustRightInd w:val="0"/>
        <w:spacing w:line="360" w:lineRule="auto"/>
        <w:jc w:val="both"/>
        <w:rPr>
          <w:b/>
          <w:bCs/>
          <w:sz w:val="22"/>
          <w:szCs w:val="22"/>
          <w:u w:val="single"/>
        </w:rPr>
      </w:pP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lastRenderedPageBreak/>
        <w:t>6.2.2. DA QUALIFICAÇÃO ECONÔMICO-FINANCEIRA:</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6.2.2.1 -</w:t>
      </w:r>
      <w:r w:rsidRPr="003F7BD4">
        <w:rPr>
          <w:b/>
          <w:bCs/>
          <w:sz w:val="22"/>
          <w:szCs w:val="22"/>
        </w:rPr>
        <w:t xml:space="preserve"> </w:t>
      </w:r>
      <w:r w:rsidRPr="003F7BD4">
        <w:rPr>
          <w:sz w:val="22"/>
          <w:szCs w:val="22"/>
        </w:rPr>
        <w:t>Certidão Negativa de Falência ou Concordata, expedida pelo distribuidor da sede da licitante, com data de expedição não superior a 90 (noventa) dias, contados da data de apresentação da proposta, se outro prazo não constar no documento;</w:t>
      </w:r>
    </w:p>
    <w:p w:rsidR="001A1FCC" w:rsidRPr="003F7BD4" w:rsidRDefault="001A1FCC" w:rsidP="001A1FCC">
      <w:pPr>
        <w:autoSpaceDE w:val="0"/>
        <w:autoSpaceDN w:val="0"/>
        <w:adjustRightInd w:val="0"/>
        <w:spacing w:line="360" w:lineRule="auto"/>
        <w:jc w:val="both"/>
        <w:rPr>
          <w:sz w:val="22"/>
          <w:szCs w:val="22"/>
        </w:rPr>
      </w:pPr>
    </w:p>
    <w:p w:rsidR="001A1FCC" w:rsidRPr="003F7BD4" w:rsidRDefault="001A1FCC" w:rsidP="001A1FCC">
      <w:pPr>
        <w:pStyle w:val="Ttulo2"/>
        <w:spacing w:line="360" w:lineRule="auto"/>
        <w:rPr>
          <w:b w:val="0"/>
          <w:sz w:val="22"/>
          <w:szCs w:val="22"/>
        </w:rPr>
      </w:pPr>
      <w:r w:rsidRPr="003F7BD4">
        <w:rPr>
          <w:b w:val="0"/>
          <w:sz w:val="22"/>
          <w:szCs w:val="22"/>
        </w:rPr>
        <w:t xml:space="preserve">6.2.3 </w:t>
      </w:r>
      <w:r w:rsidRPr="00052DC5">
        <w:rPr>
          <w:rFonts w:ascii="Times New Roman" w:hAnsi="Times New Roman"/>
          <w:b w:val="0"/>
          <w:sz w:val="22"/>
          <w:szCs w:val="22"/>
        </w:rPr>
        <w:t>- HABILITAÇÃO JURÍDICA</w:t>
      </w:r>
      <w:r w:rsidRPr="003F7BD4">
        <w:rPr>
          <w:b w:val="0"/>
          <w:sz w:val="22"/>
          <w:szCs w:val="22"/>
        </w:rPr>
        <w:t xml:space="preserve"> </w:t>
      </w:r>
    </w:p>
    <w:p w:rsidR="001A1FCC" w:rsidRPr="003F7BD4" w:rsidRDefault="001A1FCC" w:rsidP="001A1FCC">
      <w:pPr>
        <w:pStyle w:val="Cabealhoencabezado"/>
        <w:tabs>
          <w:tab w:val="clear" w:pos="4419"/>
          <w:tab w:val="clear" w:pos="8838"/>
          <w:tab w:val="left" w:pos="1260"/>
        </w:tabs>
        <w:autoSpaceDE w:val="0"/>
        <w:autoSpaceDN w:val="0"/>
        <w:adjustRightInd w:val="0"/>
        <w:spacing w:line="360" w:lineRule="auto"/>
        <w:jc w:val="both"/>
        <w:rPr>
          <w:rFonts w:ascii="Times New Roman" w:hAnsi="Times New Roman"/>
          <w:sz w:val="22"/>
          <w:szCs w:val="22"/>
        </w:rPr>
      </w:pPr>
      <w:r w:rsidRPr="003F7BD4">
        <w:rPr>
          <w:rFonts w:ascii="Times New Roman" w:hAnsi="Times New Roman"/>
          <w:sz w:val="22"/>
          <w:szCs w:val="22"/>
        </w:rPr>
        <w:t>6.2.3.1 - Registro comercial, no caso de empresa individual.</w:t>
      </w:r>
    </w:p>
    <w:p w:rsidR="001A1FCC" w:rsidRPr="00052DC5" w:rsidRDefault="001A1FCC" w:rsidP="00052DC5">
      <w:pPr>
        <w:pStyle w:val="Recuodecorpodetexto2"/>
        <w:tabs>
          <w:tab w:val="left" w:pos="1260"/>
        </w:tabs>
        <w:spacing w:line="360" w:lineRule="auto"/>
        <w:ind w:left="0"/>
        <w:rPr>
          <w:sz w:val="22"/>
          <w:szCs w:val="22"/>
        </w:rPr>
      </w:pPr>
      <w:r w:rsidRPr="003F7BD4">
        <w:rPr>
          <w:sz w:val="22"/>
          <w:szCs w:val="22"/>
        </w:rPr>
        <w:t xml:space="preserve">6..2.3.2 - Ato constitutivo, estatuto ou contrato social em vigor </w:t>
      </w:r>
      <w:r w:rsidRPr="003F7BD4">
        <w:rPr>
          <w:spacing w:val="-3"/>
          <w:sz w:val="22"/>
          <w:szCs w:val="22"/>
        </w:rPr>
        <w:t>acompanhado da última alteração, se houver</w:t>
      </w:r>
      <w:r w:rsidRPr="003F7BD4">
        <w:rPr>
          <w:sz w:val="22"/>
          <w:szCs w:val="22"/>
        </w:rPr>
        <w:t xml:space="preserve">, </w:t>
      </w:r>
      <w:r w:rsidRPr="00052DC5">
        <w:rPr>
          <w:sz w:val="22"/>
          <w:szCs w:val="22"/>
        </w:rPr>
        <w:t>devidamente registrado, devendo o objeto social ser compatível com o objeto da licitação;</w:t>
      </w:r>
    </w:p>
    <w:p w:rsidR="001A1FCC" w:rsidRPr="00052DC5" w:rsidRDefault="001A1FCC" w:rsidP="00052DC5">
      <w:pPr>
        <w:pStyle w:val="Recuodecorpodetexto3"/>
        <w:tabs>
          <w:tab w:val="left" w:pos="0"/>
        </w:tabs>
        <w:spacing w:line="360" w:lineRule="auto"/>
        <w:ind w:left="0" w:firstLine="0"/>
        <w:rPr>
          <w:rFonts w:ascii="Times New Roman" w:hAnsi="Times New Roman"/>
          <w:sz w:val="22"/>
          <w:szCs w:val="22"/>
        </w:rPr>
      </w:pPr>
      <w:r w:rsidRPr="00052DC5">
        <w:rPr>
          <w:rFonts w:ascii="Times New Roman" w:hAnsi="Times New Roman"/>
          <w:bCs/>
          <w:sz w:val="22"/>
          <w:szCs w:val="22"/>
        </w:rPr>
        <w:t>6.2.3.2.1 -</w:t>
      </w:r>
      <w:r w:rsidRPr="00052DC5">
        <w:rPr>
          <w:rFonts w:ascii="Times New Roman" w:hAnsi="Times New Roman"/>
          <w:sz w:val="22"/>
          <w:szCs w:val="22"/>
        </w:rPr>
        <w:t xml:space="preserve"> </w:t>
      </w:r>
      <w:r w:rsidRPr="00052DC5">
        <w:rPr>
          <w:rFonts w:ascii="Times New Roman" w:hAnsi="Times New Roman"/>
          <w:spacing w:val="-3"/>
          <w:sz w:val="22"/>
          <w:szCs w:val="22"/>
        </w:rPr>
        <w:t>Em se tratando de alteração consolidada, esta deverá conter todas as cláusulas atribuídas por lei, em vigor, neste caso não será necessária a apresentação do primeiro contrato social.</w:t>
      </w:r>
    </w:p>
    <w:p w:rsidR="001A1FCC" w:rsidRPr="00052DC5" w:rsidRDefault="001A1FCC" w:rsidP="00052DC5">
      <w:pPr>
        <w:tabs>
          <w:tab w:val="left" w:pos="0"/>
          <w:tab w:val="left" w:pos="720"/>
        </w:tabs>
        <w:spacing w:line="360" w:lineRule="auto"/>
        <w:jc w:val="both"/>
        <w:rPr>
          <w:spacing w:val="-3"/>
          <w:sz w:val="22"/>
          <w:szCs w:val="22"/>
        </w:rPr>
      </w:pPr>
      <w:r w:rsidRPr="00052DC5">
        <w:rPr>
          <w:bCs/>
          <w:sz w:val="22"/>
          <w:szCs w:val="22"/>
        </w:rPr>
        <w:t>6.2.3.2.1.2-</w:t>
      </w:r>
      <w:r w:rsidRPr="00052DC5">
        <w:rPr>
          <w:bCs/>
          <w:spacing w:val="-3"/>
          <w:sz w:val="22"/>
          <w:szCs w:val="22"/>
        </w:rPr>
        <w:t xml:space="preserve"> </w:t>
      </w:r>
      <w:r w:rsidRPr="00052DC5">
        <w:rPr>
          <w:spacing w:val="-3"/>
          <w:sz w:val="22"/>
          <w:szCs w:val="22"/>
        </w:rPr>
        <w:t>Se a alteração consolidada encontrar-se desatualizada, o interessado deverá juntar, além desta, as modificações posteriores.</w:t>
      </w:r>
    </w:p>
    <w:p w:rsidR="001A1FCC" w:rsidRPr="00052DC5" w:rsidRDefault="001A1FCC" w:rsidP="00052D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spacing w:val="-3"/>
          <w:sz w:val="22"/>
          <w:szCs w:val="22"/>
        </w:rPr>
      </w:pPr>
      <w:r w:rsidRPr="00052DC5">
        <w:rPr>
          <w:bCs/>
          <w:sz w:val="22"/>
          <w:szCs w:val="22"/>
        </w:rPr>
        <w:t>6.2.3.2.1.3 -</w:t>
      </w:r>
      <w:r w:rsidRPr="00052DC5">
        <w:rPr>
          <w:spacing w:val="-3"/>
          <w:sz w:val="22"/>
          <w:szCs w:val="22"/>
        </w:rPr>
        <w:t xml:space="preserve"> Em caso de alteração parcial registrada após alteração consolidada, ambas deverão ser apresentadas pelo licitante.</w:t>
      </w:r>
    </w:p>
    <w:p w:rsidR="001A1FCC" w:rsidRPr="003F7BD4" w:rsidRDefault="001A1FCC" w:rsidP="001A1FCC">
      <w:pPr>
        <w:autoSpaceDE w:val="0"/>
        <w:autoSpaceDN w:val="0"/>
        <w:adjustRightInd w:val="0"/>
        <w:spacing w:line="360" w:lineRule="auto"/>
        <w:jc w:val="both"/>
        <w:rPr>
          <w:sz w:val="22"/>
          <w:szCs w:val="22"/>
        </w:rPr>
      </w:pP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6.2.4 - OUTRAS COMPROVAÇÕES:</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6.2.4.1 -</w:t>
      </w:r>
      <w:r w:rsidRPr="003F7BD4">
        <w:rPr>
          <w:b/>
          <w:bCs/>
          <w:sz w:val="22"/>
          <w:szCs w:val="22"/>
        </w:rPr>
        <w:t xml:space="preserve"> </w:t>
      </w:r>
      <w:r w:rsidRPr="003F7BD4">
        <w:rPr>
          <w:sz w:val="22"/>
          <w:szCs w:val="22"/>
        </w:rPr>
        <w:t xml:space="preserve">Declaração de que inexiste qualquer fato impeditivo à sua participação na licitação, que não foi declarada inidônea e não está impedida de contratar com o Poder Público, ou suspensa de contratar com a Administração, e que se compromete a comunicar ocorrência de fatos supervenientes, conforme modelo sugerido </w:t>
      </w:r>
      <w:r w:rsidRPr="00D227A5">
        <w:rPr>
          <w:sz w:val="22"/>
          <w:szCs w:val="22"/>
        </w:rPr>
        <w:t xml:space="preserve">no Anexo </w:t>
      </w:r>
      <w:r>
        <w:rPr>
          <w:sz w:val="22"/>
          <w:szCs w:val="22"/>
        </w:rPr>
        <w:t>IV</w:t>
      </w:r>
      <w:r w:rsidRPr="003F7BD4">
        <w:rPr>
          <w:sz w:val="22"/>
          <w:szCs w:val="22"/>
        </w:rPr>
        <w:t>;</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6.2.4.2 -</w:t>
      </w:r>
      <w:r w:rsidRPr="003F7BD4">
        <w:rPr>
          <w:b/>
          <w:bCs/>
          <w:sz w:val="22"/>
          <w:szCs w:val="22"/>
        </w:rPr>
        <w:t xml:space="preserve"> </w:t>
      </w:r>
      <w:r w:rsidRPr="003F7BD4">
        <w:rPr>
          <w:sz w:val="22"/>
          <w:szCs w:val="22"/>
        </w:rPr>
        <w:t xml:space="preserve">Declaração que não emprega menor de 18 (dezoito) anos em trabalho noturno, perigoso ou insalubre e não emprega menor de 16 (dezesseis) anos conforme modelo sugerido </w:t>
      </w:r>
      <w:r w:rsidRPr="00052078">
        <w:rPr>
          <w:sz w:val="22"/>
          <w:szCs w:val="22"/>
        </w:rPr>
        <w:t>no Anexo V</w:t>
      </w:r>
      <w:r w:rsidRPr="003F7BD4">
        <w:rPr>
          <w:sz w:val="22"/>
          <w:szCs w:val="22"/>
        </w:rPr>
        <w:t>.</w:t>
      </w:r>
    </w:p>
    <w:p w:rsidR="001A1FCC" w:rsidRPr="003F7BD4" w:rsidRDefault="001A1FCC" w:rsidP="001A1FCC">
      <w:pPr>
        <w:autoSpaceDE w:val="0"/>
        <w:autoSpaceDN w:val="0"/>
        <w:adjustRightInd w:val="0"/>
        <w:spacing w:line="360" w:lineRule="auto"/>
        <w:jc w:val="both"/>
        <w:rPr>
          <w:sz w:val="22"/>
          <w:szCs w:val="22"/>
        </w:rPr>
      </w:pPr>
    </w:p>
    <w:p w:rsidR="001A1FCC" w:rsidRPr="003F7BD4" w:rsidRDefault="001A1FCC" w:rsidP="001A1FCC">
      <w:pPr>
        <w:autoSpaceDE w:val="0"/>
        <w:autoSpaceDN w:val="0"/>
        <w:adjustRightInd w:val="0"/>
        <w:spacing w:line="360" w:lineRule="auto"/>
        <w:jc w:val="both"/>
        <w:rPr>
          <w:b/>
          <w:sz w:val="22"/>
          <w:szCs w:val="22"/>
        </w:rPr>
      </w:pPr>
      <w:r w:rsidRPr="003F7BD4">
        <w:rPr>
          <w:sz w:val="22"/>
          <w:szCs w:val="22"/>
        </w:rPr>
        <w:t>6.2.5 - DOS DOCUMENTOS FACULTATIVOS</w:t>
      </w:r>
      <w:r w:rsidRPr="003F7BD4">
        <w:rPr>
          <w:b/>
          <w:sz w:val="22"/>
          <w:szCs w:val="22"/>
        </w:rPr>
        <w:t xml:space="preserve">: </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 xml:space="preserve">6.2.5.1 - A licitante interessada em renunciar ao seu direito a recurso contra decisão </w:t>
      </w:r>
      <w:r w:rsidRPr="003F7BD4">
        <w:rPr>
          <w:bCs/>
          <w:sz w:val="22"/>
          <w:szCs w:val="22"/>
        </w:rPr>
        <w:t>d</w:t>
      </w:r>
      <w:r>
        <w:rPr>
          <w:bCs/>
          <w:sz w:val="22"/>
          <w:szCs w:val="22"/>
        </w:rPr>
        <w:t>o</w:t>
      </w:r>
      <w:r w:rsidRPr="003F7BD4">
        <w:rPr>
          <w:bCs/>
          <w:sz w:val="22"/>
          <w:szCs w:val="22"/>
        </w:rPr>
        <w:t xml:space="preserve"> pregoeir</w:t>
      </w:r>
      <w:r>
        <w:rPr>
          <w:bCs/>
          <w:sz w:val="22"/>
          <w:szCs w:val="22"/>
        </w:rPr>
        <w:t>o</w:t>
      </w:r>
      <w:r w:rsidRPr="003F7BD4">
        <w:rPr>
          <w:sz w:val="22"/>
          <w:szCs w:val="22"/>
        </w:rPr>
        <w:t xml:space="preserve">, quanto à habilitação, deverá apresentar o respectivo documento nos exatos termos do modelo descrito </w:t>
      </w:r>
      <w:r w:rsidRPr="00052078">
        <w:rPr>
          <w:sz w:val="22"/>
          <w:szCs w:val="22"/>
        </w:rPr>
        <w:t>no Anexo VIII</w:t>
      </w:r>
      <w:r w:rsidRPr="003F7BD4">
        <w:rPr>
          <w:sz w:val="22"/>
          <w:szCs w:val="22"/>
        </w:rPr>
        <w:t>.</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6.2.5.2 - A apresentação do documento especificado acima (</w:t>
      </w:r>
      <w:r w:rsidRPr="003F7BD4">
        <w:rPr>
          <w:b/>
          <w:sz w:val="22"/>
          <w:szCs w:val="22"/>
        </w:rPr>
        <w:t>item 6.2.5.1</w:t>
      </w:r>
      <w:r w:rsidRPr="003F7BD4">
        <w:rPr>
          <w:sz w:val="22"/>
          <w:szCs w:val="22"/>
        </w:rPr>
        <w:t>) é facultativa, sendo de livre escolha do licitante a apresentação ou não, ainda que apresentados de forma irregular ou em desconformidade com exigido no edital, não serão motivo de inabilitação da empresa licitante respectiva, ficando tão somente prejudicado o direito a ser exercido. Caso não seja apresentado o Termo de Renúncia, o licitante poderá renunciar ao direito de recurso em Ata na Sessão do Pregão.</w:t>
      </w:r>
    </w:p>
    <w:p w:rsidR="001A1FCC" w:rsidRPr="003F7BD4" w:rsidRDefault="001A1FCC" w:rsidP="001A1FCC">
      <w:pPr>
        <w:autoSpaceDE w:val="0"/>
        <w:autoSpaceDN w:val="0"/>
        <w:adjustRightInd w:val="0"/>
        <w:spacing w:line="360" w:lineRule="auto"/>
        <w:jc w:val="both"/>
        <w:rPr>
          <w:b/>
          <w:bCs/>
          <w:sz w:val="22"/>
          <w:szCs w:val="22"/>
          <w:u w:val="single"/>
        </w:rPr>
      </w:pP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6.3. DISPOSIÇÕES GERAIS DA HABILITAÇÃO</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lastRenderedPageBreak/>
        <w:t>6.3.1 -</w:t>
      </w:r>
      <w:r w:rsidRPr="003F7BD4">
        <w:rPr>
          <w:b/>
          <w:bCs/>
          <w:sz w:val="22"/>
          <w:szCs w:val="22"/>
        </w:rPr>
        <w:t xml:space="preserve"> </w:t>
      </w:r>
      <w:r w:rsidRPr="003F7BD4">
        <w:rPr>
          <w:sz w:val="22"/>
          <w:szCs w:val="22"/>
        </w:rPr>
        <w:t>A documentação exigida poderá ser apresentada no original ou através de impresso informatizado obtido via Internet, com data de expedição não anterior a 90 (noventa) dias da data de encerramento da licitação, se outro prazo de validade não constar dos documentos;</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6.3.2 -</w:t>
      </w:r>
      <w:r w:rsidRPr="003F7BD4">
        <w:rPr>
          <w:b/>
          <w:bCs/>
          <w:sz w:val="22"/>
          <w:szCs w:val="22"/>
        </w:rPr>
        <w:t xml:space="preserve"> </w:t>
      </w:r>
      <w:r w:rsidRPr="003F7BD4">
        <w:rPr>
          <w:sz w:val="22"/>
          <w:szCs w:val="22"/>
        </w:rPr>
        <w:t>A documentação também poderá ser apresentada através de cópia, produzida por qualquer processo de reprodução, autenticada por cartório competente;</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6.3.3 -</w:t>
      </w:r>
      <w:r w:rsidRPr="003F7BD4">
        <w:rPr>
          <w:b/>
          <w:bCs/>
          <w:sz w:val="22"/>
          <w:szCs w:val="22"/>
        </w:rPr>
        <w:t xml:space="preserve"> </w:t>
      </w:r>
      <w:r w:rsidRPr="003F7BD4">
        <w:rPr>
          <w:sz w:val="22"/>
          <w:szCs w:val="22"/>
        </w:rPr>
        <w:t>As autenticações poderão também ser feitas pelo</w:t>
      </w:r>
      <w:r w:rsidRPr="003F7BD4">
        <w:rPr>
          <w:bCs/>
          <w:sz w:val="22"/>
          <w:szCs w:val="22"/>
        </w:rPr>
        <w:t xml:space="preserve"> Pregoeiro </w:t>
      </w:r>
      <w:r w:rsidRPr="003F7BD4">
        <w:rPr>
          <w:sz w:val="22"/>
          <w:szCs w:val="22"/>
        </w:rPr>
        <w:t>ou membro da equipe de apoio, nos termos do artigo 32 da Lei nº 8.666/1993, no ato de abertura do envelope respectivo, desde que referidas cópias se façam acompanhar dos documentos originais, sendo esses últimos devolvidos, após a autenticação requerida, ao representante legal presente;</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 xml:space="preserve">6.3.4 - </w:t>
      </w:r>
      <w:r>
        <w:rPr>
          <w:bCs/>
          <w:sz w:val="22"/>
          <w:szCs w:val="22"/>
        </w:rPr>
        <w:t>O</w:t>
      </w:r>
      <w:r w:rsidRPr="003F7BD4">
        <w:rPr>
          <w:bCs/>
          <w:sz w:val="22"/>
          <w:szCs w:val="22"/>
        </w:rPr>
        <w:t xml:space="preserve"> pregoeir</w:t>
      </w:r>
      <w:r>
        <w:rPr>
          <w:bCs/>
          <w:sz w:val="22"/>
          <w:szCs w:val="22"/>
        </w:rPr>
        <w:t>o</w:t>
      </w:r>
      <w:r w:rsidRPr="003F7BD4">
        <w:rPr>
          <w:sz w:val="22"/>
          <w:szCs w:val="22"/>
        </w:rPr>
        <w:t xml:space="preserve"> e a equipe de apoio efetuarão consulta via internet das declarações de regularidade fiscal, em observância à legislação pertinente, junto aos </w:t>
      </w:r>
      <w:r w:rsidRPr="003F7BD4">
        <w:rPr>
          <w:i/>
          <w:sz w:val="22"/>
          <w:szCs w:val="22"/>
        </w:rPr>
        <w:t xml:space="preserve">sites </w:t>
      </w:r>
      <w:r w:rsidRPr="003F7BD4">
        <w:rPr>
          <w:sz w:val="22"/>
          <w:szCs w:val="22"/>
        </w:rPr>
        <w:t>dos órgãos emissores, para fins de habilitação;</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 xml:space="preserve">6.3.5 - Procedida à consulta, serão </w:t>
      </w:r>
      <w:r>
        <w:rPr>
          <w:sz w:val="22"/>
          <w:szCs w:val="22"/>
        </w:rPr>
        <w:t>carimbadas as</w:t>
      </w:r>
      <w:r w:rsidRPr="003F7BD4">
        <w:rPr>
          <w:sz w:val="22"/>
          <w:szCs w:val="22"/>
        </w:rPr>
        <w:t xml:space="preserve"> declarações comprovan</w:t>
      </w:r>
      <w:r>
        <w:rPr>
          <w:sz w:val="22"/>
          <w:szCs w:val="22"/>
        </w:rPr>
        <w:t>do</w:t>
      </w:r>
      <w:r w:rsidRPr="003F7BD4">
        <w:rPr>
          <w:sz w:val="22"/>
          <w:szCs w:val="22"/>
        </w:rPr>
        <w:t xml:space="preserve"> </w:t>
      </w:r>
      <w:r>
        <w:rPr>
          <w:sz w:val="22"/>
          <w:szCs w:val="22"/>
        </w:rPr>
        <w:t>as</w:t>
      </w:r>
      <w:r w:rsidRPr="003F7BD4">
        <w:rPr>
          <w:sz w:val="22"/>
          <w:szCs w:val="22"/>
        </w:rPr>
        <w:t xml:space="preserve"> autenticidades dos documentos, que serão juntadas aos autos do processo licitatório;</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6.3.6 - Sob pena de inabilitação, todos os documentos apresentados para habilitação deverão estar em nome do licitante e, preferencialmente, com número do CNPJ e endereço respectivo, observando-se que:</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6.3.6.1 - Se o licitante for a matriz, todos os documentos deverão estar em nome da matriz;</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6.3.6.2 - Se o licitante for a filial, todos os documentos deverão estar em nome da filial;</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6.3.6.3 - Se o licitante for matriz, e o executor do contrato for</w:t>
      </w:r>
      <w:r w:rsidRPr="003F7BD4">
        <w:rPr>
          <w:b/>
          <w:sz w:val="22"/>
          <w:szCs w:val="22"/>
        </w:rPr>
        <w:t xml:space="preserve"> </w:t>
      </w:r>
      <w:r w:rsidRPr="003F7BD4">
        <w:rPr>
          <w:sz w:val="22"/>
          <w:szCs w:val="22"/>
        </w:rPr>
        <w:t>filial, deverão ser apresentados tanto os documentos da matriz quanto os da filial;</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6.3.6.4 - Serão dispensados da filial aqueles documentos que, pela própria natureza, comprovadamente, forem emitidas somente em nome da matriz.</w:t>
      </w:r>
    </w:p>
    <w:p w:rsidR="001A1FCC" w:rsidRPr="003F7BD4" w:rsidRDefault="001A1FCC" w:rsidP="001A1FCC">
      <w:pPr>
        <w:autoSpaceDE w:val="0"/>
        <w:autoSpaceDN w:val="0"/>
        <w:adjustRightInd w:val="0"/>
        <w:spacing w:line="360" w:lineRule="auto"/>
        <w:jc w:val="both"/>
        <w:rPr>
          <w:sz w:val="22"/>
          <w:szCs w:val="22"/>
        </w:rPr>
      </w:pP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 xml:space="preserve">6.4 - DO ENQUADRAMENTO COMO MICROEMPRESAS, EMPRESAS DE PEQUENO PORTE E EQUIPARADOS </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6.4.1 -</w:t>
      </w:r>
      <w:r w:rsidRPr="003F7BD4">
        <w:rPr>
          <w:b/>
          <w:bCs/>
          <w:sz w:val="22"/>
          <w:szCs w:val="22"/>
        </w:rPr>
        <w:t xml:space="preserve"> </w:t>
      </w:r>
      <w:r w:rsidRPr="003F7BD4">
        <w:rPr>
          <w:sz w:val="22"/>
          <w:szCs w:val="22"/>
        </w:rPr>
        <w:t>O enquadramento como microempresa - ME ou empresa de pequeno porte - EPP dar-se-á nas condições do Estatuto Nacional da Microempresa e Empresa de Pequeno Porte, instituído pela Lei Complementar nº 123/06.</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6.4.2</w:t>
      </w:r>
      <w:r w:rsidRPr="003F7BD4">
        <w:rPr>
          <w:sz w:val="22"/>
          <w:szCs w:val="22"/>
        </w:rPr>
        <w:t xml:space="preserve"> - A sociedade cooperativa com receita bruta igual ou inferior a R$ 3.600.000,00, em conformidade com as disposições do art. 34 da Lei nº 11.488/07 e do art. 3º, § 4º, VI da Lei Complementar nº 123 receberá o mesmo tratamento concedido pela Lei Complementar nº 123/06 às ME/EPP.</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6.4.3</w:t>
      </w:r>
      <w:r w:rsidRPr="003F7BD4">
        <w:rPr>
          <w:sz w:val="22"/>
          <w:szCs w:val="22"/>
        </w:rPr>
        <w:t xml:space="preserve"> -</w:t>
      </w:r>
      <w:r w:rsidRPr="003F7BD4">
        <w:rPr>
          <w:b/>
          <w:sz w:val="22"/>
          <w:szCs w:val="22"/>
        </w:rPr>
        <w:t xml:space="preserve"> </w:t>
      </w:r>
      <w:r w:rsidRPr="003F7BD4">
        <w:rPr>
          <w:sz w:val="22"/>
          <w:szCs w:val="22"/>
        </w:rPr>
        <w:t>A pessoa física ou o empresário individual enquadrados nos limites definidos pelo art. 3º da Lei Complementar nº 123/06 receberá o mesmo tratamento concedido pela Lei Complementar nº 123/06, às ME/EPP.</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6.4.4 -</w:t>
      </w:r>
      <w:r w:rsidRPr="003F7BD4">
        <w:rPr>
          <w:b/>
          <w:bCs/>
          <w:sz w:val="22"/>
          <w:szCs w:val="22"/>
        </w:rPr>
        <w:t xml:space="preserve"> </w:t>
      </w:r>
      <w:r w:rsidRPr="003F7BD4">
        <w:rPr>
          <w:sz w:val="22"/>
          <w:szCs w:val="22"/>
        </w:rPr>
        <w:t>A fruição dos benefícios licitatórios determinados pela Lei Complementar nº 123/06 independe da habilitação da ME/EPP ou equiparado para a obtenção do regime tributário simplificado.</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lastRenderedPageBreak/>
        <w:t>6.4.5 - As Microempresas e Empresas de Pequeno Porte, por ocasião da participação em certame licitatório, deverão apresentar toda a documentação exigida, para comprovação de sua regularidade fiscal, mesmo que esta apresente alguma restrição.</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6.4.6</w:t>
      </w:r>
      <w:r w:rsidRPr="003F7BD4">
        <w:rPr>
          <w:sz w:val="22"/>
          <w:szCs w:val="22"/>
        </w:rPr>
        <w:t xml:space="preserve"> -</w:t>
      </w:r>
      <w:r w:rsidRPr="003F7BD4">
        <w:rPr>
          <w:b/>
          <w:sz w:val="22"/>
          <w:szCs w:val="22"/>
        </w:rPr>
        <w:t xml:space="preserve"> </w:t>
      </w:r>
      <w:r w:rsidRPr="003F7BD4">
        <w:rPr>
          <w:sz w:val="22"/>
          <w:szCs w:val="22"/>
        </w:rPr>
        <w:t xml:space="preserve">Havendo alguma restrição na comprovação da regularidade fiscal, será assegurado o prazo de </w:t>
      </w:r>
      <w:r w:rsidRPr="003F7BD4">
        <w:rPr>
          <w:b/>
          <w:sz w:val="22"/>
          <w:szCs w:val="22"/>
        </w:rPr>
        <w:t>5 (cinco) dias úteis</w:t>
      </w:r>
      <w:r w:rsidRPr="003F7BD4">
        <w:rPr>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6.4.7</w:t>
      </w:r>
      <w:r w:rsidRPr="003F7BD4">
        <w:rPr>
          <w:sz w:val="22"/>
          <w:szCs w:val="22"/>
        </w:rPr>
        <w:t xml:space="preserve"> -</w:t>
      </w:r>
      <w:r w:rsidRPr="003F7BD4">
        <w:rPr>
          <w:b/>
          <w:sz w:val="22"/>
          <w:szCs w:val="22"/>
        </w:rPr>
        <w:t xml:space="preserve"> </w:t>
      </w:r>
      <w:r w:rsidRPr="003F7BD4">
        <w:rPr>
          <w:sz w:val="22"/>
          <w:szCs w:val="22"/>
        </w:rPr>
        <w:t xml:space="preserve">As microempresas e empresas de pequeno porte que não regularizarem a documentação no prazo previsto no subitem anterior, implicará na decadência do direito à contratação, sem prejuízo das sanções previstas no art. 81 da Lei 8.666, de 21 de junho de 1993, sendo facultado à Administração convocar os licitantes remanescentes, na ordem de classificação, para assinatura do contrato, ou revogar a licitação. </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6.4.8 -</w:t>
      </w:r>
      <w:r w:rsidRPr="003F7BD4">
        <w:rPr>
          <w:b/>
          <w:bCs/>
          <w:sz w:val="22"/>
          <w:szCs w:val="22"/>
        </w:rPr>
        <w:t xml:space="preserve"> </w:t>
      </w:r>
      <w:r w:rsidRPr="003F7BD4">
        <w:rPr>
          <w:sz w:val="22"/>
          <w:szCs w:val="22"/>
        </w:rPr>
        <w:t>Renovado o prazo, se a licitante a que foi adjudicado o bem, não apresentou a regularidade, esta incorrerá em pena na forma prevista nesse Edital.</w:t>
      </w:r>
    </w:p>
    <w:p w:rsidR="001A1FCC" w:rsidRPr="003F7BD4" w:rsidRDefault="001A1FCC" w:rsidP="001A1FCC">
      <w:pPr>
        <w:pStyle w:val="NormalWeb"/>
        <w:spacing w:before="0" w:after="0" w:line="360" w:lineRule="auto"/>
        <w:jc w:val="both"/>
        <w:rPr>
          <w:sz w:val="22"/>
          <w:szCs w:val="22"/>
        </w:rPr>
      </w:pPr>
    </w:p>
    <w:p w:rsidR="001A1FCC" w:rsidRPr="003F7BD4" w:rsidRDefault="001A1FCC" w:rsidP="001A1FCC">
      <w:pPr>
        <w:pBdr>
          <w:top w:val="single" w:sz="4" w:space="1" w:color="auto"/>
          <w:bottom w:val="single" w:sz="4" w:space="1" w:color="auto"/>
        </w:pBdr>
        <w:autoSpaceDE w:val="0"/>
        <w:autoSpaceDN w:val="0"/>
        <w:adjustRightInd w:val="0"/>
        <w:jc w:val="center"/>
        <w:rPr>
          <w:b/>
          <w:bCs/>
          <w:sz w:val="22"/>
          <w:szCs w:val="22"/>
        </w:rPr>
      </w:pPr>
      <w:r w:rsidRPr="003F7BD4">
        <w:rPr>
          <w:b/>
          <w:bCs/>
          <w:sz w:val="22"/>
          <w:szCs w:val="22"/>
        </w:rPr>
        <w:t>7 - CRITÉRIOS DE JULGAMENTO</w:t>
      </w:r>
    </w:p>
    <w:p w:rsidR="001A1FCC" w:rsidRPr="003F7BD4" w:rsidRDefault="001A1FCC" w:rsidP="001A1FCC">
      <w:pPr>
        <w:autoSpaceDE w:val="0"/>
        <w:autoSpaceDN w:val="0"/>
        <w:adjustRightInd w:val="0"/>
        <w:spacing w:line="360" w:lineRule="auto"/>
        <w:jc w:val="both"/>
        <w:rPr>
          <w:b/>
          <w:bCs/>
          <w:sz w:val="22"/>
          <w:szCs w:val="22"/>
        </w:rPr>
      </w:pP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7.1 - O critério</w:t>
      </w:r>
      <w:r w:rsidRPr="003F7BD4">
        <w:rPr>
          <w:b/>
          <w:bCs/>
          <w:sz w:val="22"/>
          <w:szCs w:val="22"/>
        </w:rPr>
        <w:t xml:space="preserve"> </w:t>
      </w:r>
      <w:r w:rsidRPr="003F7BD4">
        <w:rPr>
          <w:bCs/>
          <w:sz w:val="22"/>
          <w:szCs w:val="22"/>
        </w:rPr>
        <w:t xml:space="preserve">de julgamento será o de </w:t>
      </w:r>
      <w:r w:rsidRPr="003F7BD4">
        <w:rPr>
          <w:b/>
          <w:bCs/>
          <w:sz w:val="22"/>
          <w:szCs w:val="22"/>
        </w:rPr>
        <w:t xml:space="preserve">MENOR PREÇO POR </w:t>
      </w:r>
      <w:r w:rsidR="00052DC5">
        <w:rPr>
          <w:b/>
          <w:bCs/>
          <w:sz w:val="22"/>
          <w:szCs w:val="22"/>
        </w:rPr>
        <w:t xml:space="preserve">LOTE </w:t>
      </w:r>
      <w:r w:rsidRPr="003F7BD4">
        <w:rPr>
          <w:bCs/>
          <w:sz w:val="22"/>
          <w:szCs w:val="22"/>
        </w:rPr>
        <w:t>para o objeto, desde que observadas às especificações e demais condições estabelecidas neste Edital e seus anexos.</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7.2 -</w:t>
      </w:r>
      <w:r w:rsidRPr="003F7BD4">
        <w:rPr>
          <w:b/>
          <w:bCs/>
          <w:sz w:val="22"/>
          <w:szCs w:val="22"/>
        </w:rPr>
        <w:t xml:space="preserve"> </w:t>
      </w:r>
      <w:r w:rsidRPr="003F7BD4">
        <w:rPr>
          <w:sz w:val="22"/>
          <w:szCs w:val="22"/>
        </w:rPr>
        <w:t>A análise das propostas pelo</w:t>
      </w:r>
      <w:r w:rsidRPr="003F7BD4">
        <w:rPr>
          <w:bCs/>
          <w:sz w:val="22"/>
          <w:szCs w:val="22"/>
        </w:rPr>
        <w:t xml:space="preserve"> pregoeiro </w:t>
      </w:r>
      <w:r w:rsidRPr="003F7BD4">
        <w:rPr>
          <w:sz w:val="22"/>
          <w:szCs w:val="22"/>
        </w:rPr>
        <w:t>visará ao atendimento das condições estabelecidas neste Edital e seus anexos, sendo desclassificadas as propostas:</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7.2.1 -</w:t>
      </w:r>
      <w:r w:rsidRPr="003F7BD4">
        <w:rPr>
          <w:b/>
          <w:bCs/>
          <w:sz w:val="22"/>
          <w:szCs w:val="22"/>
        </w:rPr>
        <w:t xml:space="preserve"> </w:t>
      </w:r>
      <w:r w:rsidRPr="003F7BD4">
        <w:rPr>
          <w:sz w:val="22"/>
          <w:szCs w:val="22"/>
        </w:rPr>
        <w:t>Cujo objeto não atenda as especificações, prazos e condições fixados no Edital;</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7.2.2 -</w:t>
      </w:r>
      <w:r w:rsidRPr="003F7BD4">
        <w:rPr>
          <w:b/>
          <w:bCs/>
          <w:sz w:val="22"/>
          <w:szCs w:val="22"/>
        </w:rPr>
        <w:t xml:space="preserve"> </w:t>
      </w:r>
      <w:r w:rsidRPr="003F7BD4">
        <w:rPr>
          <w:sz w:val="22"/>
          <w:szCs w:val="22"/>
        </w:rPr>
        <w:t>Que deixe de apresentar qualquer dos documentos solicitados neste Edital;</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7.3 -</w:t>
      </w:r>
      <w:r w:rsidRPr="003F7BD4">
        <w:rPr>
          <w:b/>
          <w:bCs/>
          <w:sz w:val="22"/>
          <w:szCs w:val="22"/>
        </w:rPr>
        <w:t xml:space="preserve"> </w:t>
      </w:r>
      <w:r w:rsidRPr="003F7BD4">
        <w:rPr>
          <w:sz w:val="22"/>
          <w:szCs w:val="22"/>
        </w:rPr>
        <w:t>Que apresente preços globais ou unitários simbólicos, irrisórios ou de valor zero, incompatíveis com os preços dos insumos e salários de mercado, acrescidos dos respectivos encargos, exceto quando se referirem a materiais e instalações de propriedade do próprio licitante;</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7.4 - Se o Pregoeiro entender que o preço é inexequível fixará prazo para que o licitante demonstre a exequibilidade do preço por meio de planilha de custos ou outros documentos;</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7.5 - Não havendo a comprovação da exequibilidade do preço analisado para execução global do objeto e cumprimento das normas legais, a proposta será desclassificada.</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7.6 -</w:t>
      </w:r>
      <w:r w:rsidRPr="003F7BD4">
        <w:rPr>
          <w:b/>
          <w:bCs/>
          <w:sz w:val="22"/>
          <w:szCs w:val="22"/>
        </w:rPr>
        <w:t xml:space="preserve"> </w:t>
      </w:r>
      <w:r w:rsidRPr="003F7BD4">
        <w:rPr>
          <w:sz w:val="22"/>
          <w:szCs w:val="22"/>
        </w:rPr>
        <w:t>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7.7 -</w:t>
      </w:r>
      <w:r w:rsidRPr="003F7BD4">
        <w:rPr>
          <w:b/>
          <w:bCs/>
          <w:sz w:val="22"/>
          <w:szCs w:val="22"/>
        </w:rPr>
        <w:t xml:space="preserve"> </w:t>
      </w:r>
      <w:r w:rsidRPr="003F7BD4">
        <w:rPr>
          <w:sz w:val="22"/>
          <w:szCs w:val="22"/>
        </w:rPr>
        <w:t>Serão desconsideradas qualquer oferta de vantagem não prevista no edital, inclusive financiamentos subsidiados ou a fundo perdido, nem preço ou vantagem baseada nas ofertas dos demais licitantes.</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lastRenderedPageBreak/>
        <w:t>7.8 -</w:t>
      </w:r>
      <w:r w:rsidRPr="003F7BD4">
        <w:rPr>
          <w:b/>
          <w:bCs/>
          <w:sz w:val="22"/>
          <w:szCs w:val="22"/>
        </w:rPr>
        <w:t xml:space="preserve"> </w:t>
      </w:r>
      <w:r w:rsidRPr="003F7BD4">
        <w:rPr>
          <w:sz w:val="22"/>
          <w:szCs w:val="22"/>
        </w:rPr>
        <w:t>As propostas não desclassificadas serão selecionadas para a etapa de lances, com observância dos seguintes critérios:</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7.8.1 -</w:t>
      </w:r>
      <w:r w:rsidRPr="003F7BD4">
        <w:rPr>
          <w:b/>
          <w:bCs/>
          <w:sz w:val="22"/>
          <w:szCs w:val="22"/>
        </w:rPr>
        <w:t xml:space="preserve"> </w:t>
      </w:r>
      <w:r w:rsidRPr="003F7BD4">
        <w:rPr>
          <w:sz w:val="22"/>
          <w:szCs w:val="22"/>
        </w:rPr>
        <w:t>Seleção da proposta de menor preço e das demais com preços até 10% (dez por cento) superiores àquela;</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7.8.2 -</w:t>
      </w:r>
      <w:r w:rsidRPr="003F7BD4">
        <w:rPr>
          <w:b/>
          <w:bCs/>
          <w:sz w:val="22"/>
          <w:szCs w:val="22"/>
        </w:rPr>
        <w:t xml:space="preserve"> </w:t>
      </w:r>
      <w:r w:rsidRPr="003F7BD4">
        <w:rPr>
          <w:sz w:val="22"/>
          <w:szCs w:val="22"/>
        </w:rPr>
        <w:t>Não havendo pelo menos 03 (três) preços na condição definida na alínea anterior, serão selecionadas as propostas que apresentarem os menores preços, até o máximo de 03 (três).</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7.8.3 -</w:t>
      </w:r>
      <w:r w:rsidRPr="003F7BD4">
        <w:rPr>
          <w:b/>
          <w:bCs/>
          <w:sz w:val="22"/>
          <w:szCs w:val="22"/>
        </w:rPr>
        <w:t xml:space="preserve"> </w:t>
      </w:r>
      <w:r w:rsidRPr="003F7BD4">
        <w:rPr>
          <w:sz w:val="22"/>
          <w:szCs w:val="22"/>
        </w:rPr>
        <w:t>No caso de empate nos preços, serão admitidas todas as propostas empatadas, independentemente do número de licitantes.</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7.8.4 -</w:t>
      </w:r>
      <w:r w:rsidRPr="003F7BD4">
        <w:rPr>
          <w:b/>
          <w:bCs/>
          <w:sz w:val="22"/>
          <w:szCs w:val="22"/>
        </w:rPr>
        <w:t xml:space="preserve"> </w:t>
      </w:r>
      <w:r>
        <w:rPr>
          <w:sz w:val="22"/>
          <w:szCs w:val="22"/>
        </w:rPr>
        <w:t>O</w:t>
      </w:r>
      <w:r w:rsidRPr="003F7BD4">
        <w:rPr>
          <w:bCs/>
          <w:sz w:val="22"/>
          <w:szCs w:val="22"/>
        </w:rPr>
        <w:t xml:space="preserve"> pregoeir</w:t>
      </w:r>
      <w:r>
        <w:rPr>
          <w:bCs/>
          <w:sz w:val="22"/>
          <w:szCs w:val="22"/>
        </w:rPr>
        <w:t>o</w:t>
      </w:r>
      <w:r w:rsidRPr="003F7BD4">
        <w:rPr>
          <w:bCs/>
          <w:sz w:val="22"/>
          <w:szCs w:val="22"/>
        </w:rPr>
        <w:t xml:space="preserve"> </w:t>
      </w:r>
      <w:r w:rsidRPr="003F7BD4">
        <w:rPr>
          <w:sz w:val="22"/>
          <w:szCs w:val="22"/>
        </w:rPr>
        <w:t>convidará individualmente os autores das propostas selecionadas a formular lances de forma sequencial, a partir do autor da proposta de maior preço e os demais em ordem decrescente de valor, decidindo-se por meio de sorteio no caso de empate de preços.</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7.8.5 -</w:t>
      </w:r>
      <w:r w:rsidRPr="003F7BD4">
        <w:rPr>
          <w:b/>
          <w:bCs/>
          <w:sz w:val="22"/>
          <w:szCs w:val="22"/>
        </w:rPr>
        <w:t xml:space="preserve"> </w:t>
      </w:r>
      <w:r w:rsidRPr="003F7BD4">
        <w:rPr>
          <w:sz w:val="22"/>
          <w:szCs w:val="22"/>
        </w:rPr>
        <w:t>A licitante sorteada em primeiro lugar poderá escolher a posição na ordenação de lances em relação aos demais empatados, e assim sucessivamente até a definição completa da ordem de lances.</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7.8.6 -</w:t>
      </w:r>
      <w:r w:rsidRPr="003F7BD4">
        <w:rPr>
          <w:b/>
          <w:bCs/>
          <w:sz w:val="22"/>
          <w:szCs w:val="22"/>
        </w:rPr>
        <w:t xml:space="preserve"> </w:t>
      </w:r>
      <w:r w:rsidRPr="003F7BD4">
        <w:rPr>
          <w:sz w:val="22"/>
          <w:szCs w:val="22"/>
        </w:rPr>
        <w:t>Os lances deverão ser formulados em valores distintos e decrescentes</w:t>
      </w:r>
      <w:r>
        <w:rPr>
          <w:sz w:val="22"/>
          <w:szCs w:val="22"/>
        </w:rPr>
        <w:t xml:space="preserve"> de no mínimo R$</w:t>
      </w:r>
      <w:r w:rsidR="00F41AB3">
        <w:rPr>
          <w:sz w:val="22"/>
          <w:szCs w:val="22"/>
        </w:rPr>
        <w:t>20</w:t>
      </w:r>
      <w:r>
        <w:rPr>
          <w:sz w:val="22"/>
          <w:szCs w:val="22"/>
        </w:rPr>
        <w:t>,</w:t>
      </w:r>
      <w:r w:rsidR="00F41AB3">
        <w:rPr>
          <w:sz w:val="22"/>
          <w:szCs w:val="22"/>
        </w:rPr>
        <w:t>00</w:t>
      </w:r>
      <w:r>
        <w:rPr>
          <w:sz w:val="22"/>
          <w:szCs w:val="22"/>
        </w:rPr>
        <w:t xml:space="preserve"> (</w:t>
      </w:r>
      <w:r w:rsidR="00F41AB3">
        <w:rPr>
          <w:sz w:val="22"/>
          <w:szCs w:val="22"/>
        </w:rPr>
        <w:t>vinte reais</w:t>
      </w:r>
      <w:r>
        <w:rPr>
          <w:sz w:val="22"/>
          <w:szCs w:val="22"/>
        </w:rPr>
        <w:t>)</w:t>
      </w:r>
      <w:r w:rsidRPr="003F7BD4">
        <w:rPr>
          <w:sz w:val="22"/>
          <w:szCs w:val="22"/>
        </w:rPr>
        <w:t>.</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7.9 -</w:t>
      </w:r>
      <w:r w:rsidRPr="003F7BD4">
        <w:rPr>
          <w:b/>
          <w:bCs/>
          <w:sz w:val="22"/>
          <w:szCs w:val="22"/>
        </w:rPr>
        <w:t xml:space="preserve"> </w:t>
      </w:r>
      <w:r w:rsidRPr="003F7BD4">
        <w:rPr>
          <w:sz w:val="22"/>
          <w:szCs w:val="22"/>
        </w:rPr>
        <w:t>A etapa de lances será considerada encerrada quando todos os participantes dessa etapa declinarem da formulação de lances.</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7.10 -</w:t>
      </w:r>
      <w:r w:rsidRPr="003F7BD4">
        <w:rPr>
          <w:b/>
          <w:bCs/>
          <w:sz w:val="22"/>
          <w:szCs w:val="22"/>
        </w:rPr>
        <w:t xml:space="preserve"> </w:t>
      </w:r>
      <w:r w:rsidRPr="003F7BD4">
        <w:rPr>
          <w:sz w:val="22"/>
          <w:szCs w:val="22"/>
        </w:rPr>
        <w:t>O</w:t>
      </w:r>
      <w:r w:rsidRPr="003F7BD4">
        <w:rPr>
          <w:bCs/>
          <w:sz w:val="22"/>
          <w:szCs w:val="22"/>
        </w:rPr>
        <w:t xml:space="preserve"> pregoeiro </w:t>
      </w:r>
      <w:r w:rsidRPr="003F7BD4">
        <w:rPr>
          <w:sz w:val="22"/>
          <w:szCs w:val="22"/>
        </w:rPr>
        <w:t>poderá negociar com o autor da oferta de menor valor com vistas à redução do preço.</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7.11 -</w:t>
      </w:r>
      <w:r w:rsidRPr="003F7BD4">
        <w:rPr>
          <w:b/>
          <w:bCs/>
          <w:sz w:val="22"/>
          <w:szCs w:val="22"/>
        </w:rPr>
        <w:t xml:space="preserve"> </w:t>
      </w:r>
      <w:r w:rsidRPr="003F7BD4">
        <w:rPr>
          <w:sz w:val="22"/>
          <w:szCs w:val="22"/>
        </w:rPr>
        <w:t>A aceitabilidade será aferida a partir dos preços de mercado vigentes na data da apresentação das propostas, apurados mediante pesquisa realizada pelo órgão licitante, que será juntada aos autos por ocasião do julgamento.</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7.12 -</w:t>
      </w:r>
      <w:r w:rsidRPr="003F7BD4">
        <w:rPr>
          <w:b/>
          <w:bCs/>
          <w:sz w:val="22"/>
          <w:szCs w:val="22"/>
        </w:rPr>
        <w:t xml:space="preserve"> </w:t>
      </w:r>
      <w:r w:rsidRPr="003F7BD4">
        <w:rPr>
          <w:sz w:val="22"/>
          <w:szCs w:val="22"/>
        </w:rPr>
        <w:t>Considerada aceitável a oferta de menor preço, será aberto o envelope contendo os documentos de habilitação de seu autor.</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7.13 -</w:t>
      </w:r>
      <w:r w:rsidRPr="003F7BD4">
        <w:rPr>
          <w:b/>
          <w:bCs/>
          <w:sz w:val="22"/>
          <w:szCs w:val="22"/>
        </w:rPr>
        <w:t xml:space="preserve"> </w:t>
      </w:r>
      <w:r w:rsidRPr="003F7BD4">
        <w:rPr>
          <w:sz w:val="22"/>
          <w:szCs w:val="22"/>
        </w:rPr>
        <w:t>Não será aceita falha, omissões ou outras irregularidades nos documentos de habilitação, não podendo ser substituído qualquer documento. Nas documentações passíveis de verificação por meio eletrônico poderá vir a ser feita verificação para que seja sanada qualquer dúvida sobre sua legalidade.</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7.14 -</w:t>
      </w:r>
      <w:r w:rsidRPr="003F7BD4">
        <w:rPr>
          <w:b/>
          <w:bCs/>
          <w:sz w:val="22"/>
          <w:szCs w:val="22"/>
        </w:rPr>
        <w:t xml:space="preserve"> </w:t>
      </w:r>
      <w:r w:rsidRPr="003F7BD4">
        <w:rPr>
          <w:sz w:val="22"/>
          <w:szCs w:val="22"/>
        </w:rPr>
        <w:t>Constatado o atendimento dos requisitos de habilitação previstos neste Edital, a licitante será habilitada e declarada vencedora do certame.</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7.15 -</w:t>
      </w:r>
      <w:r w:rsidRPr="003F7BD4">
        <w:rPr>
          <w:b/>
          <w:bCs/>
          <w:sz w:val="22"/>
          <w:szCs w:val="22"/>
        </w:rPr>
        <w:t xml:space="preserve"> </w:t>
      </w:r>
      <w:r w:rsidRPr="003F7BD4">
        <w:rPr>
          <w:sz w:val="22"/>
          <w:szCs w:val="22"/>
        </w:rPr>
        <w:t xml:space="preserve">Se a oferta não for aceitável, ou se a licitante desatender as exigências para a habilitação, </w:t>
      </w:r>
      <w:r>
        <w:rPr>
          <w:sz w:val="22"/>
          <w:szCs w:val="22"/>
        </w:rPr>
        <w:t>o</w:t>
      </w:r>
      <w:r w:rsidRPr="003F7BD4">
        <w:rPr>
          <w:sz w:val="22"/>
          <w:szCs w:val="22"/>
        </w:rPr>
        <w:t xml:space="preserve"> Pregoeir</w:t>
      </w:r>
      <w:r>
        <w:rPr>
          <w:sz w:val="22"/>
          <w:szCs w:val="22"/>
        </w:rPr>
        <w:t>o</w:t>
      </w:r>
      <w:r w:rsidRPr="003F7BD4">
        <w:rPr>
          <w:sz w:val="22"/>
          <w:szCs w:val="22"/>
        </w:rPr>
        <w:t xml:space="preserve">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1A1FCC" w:rsidRPr="003F7BD4" w:rsidRDefault="001A1FCC" w:rsidP="001A1FCC">
      <w:pPr>
        <w:spacing w:line="360" w:lineRule="auto"/>
        <w:jc w:val="both"/>
        <w:rPr>
          <w:b/>
          <w:sz w:val="22"/>
          <w:szCs w:val="22"/>
        </w:rPr>
      </w:pPr>
    </w:p>
    <w:p w:rsidR="001A1FCC" w:rsidRPr="003F7BD4" w:rsidRDefault="001A1FCC" w:rsidP="001A1FCC">
      <w:pPr>
        <w:pBdr>
          <w:top w:val="single" w:sz="4" w:space="1" w:color="auto"/>
          <w:bottom w:val="single" w:sz="4" w:space="1" w:color="auto"/>
        </w:pBdr>
        <w:autoSpaceDE w:val="0"/>
        <w:autoSpaceDN w:val="0"/>
        <w:adjustRightInd w:val="0"/>
        <w:jc w:val="center"/>
        <w:rPr>
          <w:b/>
          <w:bCs/>
          <w:sz w:val="22"/>
          <w:szCs w:val="22"/>
        </w:rPr>
      </w:pPr>
      <w:r w:rsidRPr="003F7BD4">
        <w:rPr>
          <w:b/>
          <w:bCs/>
          <w:sz w:val="22"/>
          <w:szCs w:val="22"/>
        </w:rPr>
        <w:t xml:space="preserve">8 - RECURSOS E CONTRARAZÕES </w:t>
      </w:r>
    </w:p>
    <w:p w:rsidR="001A1FCC" w:rsidRPr="003F7BD4" w:rsidRDefault="001A1FCC" w:rsidP="001A1FCC">
      <w:pPr>
        <w:autoSpaceDE w:val="0"/>
        <w:autoSpaceDN w:val="0"/>
        <w:adjustRightInd w:val="0"/>
        <w:spacing w:line="360" w:lineRule="auto"/>
        <w:jc w:val="both"/>
        <w:rPr>
          <w:b/>
          <w:bCs/>
          <w:sz w:val="22"/>
          <w:szCs w:val="22"/>
        </w:rPr>
      </w:pP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8.1 -</w:t>
      </w:r>
      <w:r w:rsidRPr="003F7BD4">
        <w:rPr>
          <w:b/>
          <w:bCs/>
          <w:sz w:val="22"/>
          <w:szCs w:val="22"/>
        </w:rPr>
        <w:t xml:space="preserve"> </w:t>
      </w:r>
      <w:r w:rsidRPr="003F7BD4">
        <w:rPr>
          <w:bCs/>
          <w:sz w:val="22"/>
          <w:szCs w:val="22"/>
        </w:rPr>
        <w:t>Os licitantes que tiverem manifestado, imediata e motivadamente, a intenção de recorrer contra decisões d</w:t>
      </w:r>
      <w:r>
        <w:rPr>
          <w:bCs/>
          <w:sz w:val="22"/>
          <w:szCs w:val="22"/>
        </w:rPr>
        <w:t>o</w:t>
      </w:r>
      <w:r w:rsidRPr="003F7BD4">
        <w:rPr>
          <w:bCs/>
          <w:sz w:val="22"/>
          <w:szCs w:val="22"/>
        </w:rPr>
        <w:t xml:space="preserve"> pregoeir</w:t>
      </w:r>
      <w:r>
        <w:rPr>
          <w:bCs/>
          <w:sz w:val="22"/>
          <w:szCs w:val="22"/>
        </w:rPr>
        <w:t>o</w:t>
      </w:r>
      <w:r w:rsidRPr="003F7BD4">
        <w:rPr>
          <w:bCs/>
          <w:sz w:val="22"/>
          <w:szCs w:val="22"/>
        </w:rPr>
        <w:t>, após a declaração do vencedor, deverão apresentar suas razões no prazo único de 03 (três) dias, a partir do dia seguinte ao término do prazo para manifestação.</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lastRenderedPageBreak/>
        <w:t>8.2 -</w:t>
      </w:r>
      <w:r w:rsidRPr="003F7BD4">
        <w:rPr>
          <w:b/>
          <w:bCs/>
          <w:sz w:val="22"/>
          <w:szCs w:val="22"/>
        </w:rPr>
        <w:t xml:space="preserve"> </w:t>
      </w:r>
      <w:r w:rsidRPr="003F7BD4">
        <w:rPr>
          <w:bCs/>
          <w:sz w:val="22"/>
          <w:szCs w:val="22"/>
        </w:rPr>
        <w:t>Os demais licitantes</w:t>
      </w:r>
      <w:r w:rsidRPr="003F7BD4">
        <w:rPr>
          <w:sz w:val="22"/>
          <w:szCs w:val="22"/>
        </w:rPr>
        <w:t xml:space="preserve"> desde logo intimadas para apresentar contrarrazões</w:t>
      </w:r>
      <w:r w:rsidRPr="003F7BD4">
        <w:rPr>
          <w:bCs/>
          <w:sz w:val="22"/>
          <w:szCs w:val="22"/>
        </w:rPr>
        <w:t xml:space="preserve"> em igual número de dias, que começarão a correr do término do prazo recorrente.</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8.3 - No prazo recursal, fica assegurada vista dos autos.</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8.4 - A falta de manifestação imediata e motivada do licitante importará a decadência do direito de recurso.</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8.5 -</w:t>
      </w:r>
      <w:r w:rsidRPr="003F7BD4">
        <w:rPr>
          <w:b/>
          <w:bCs/>
          <w:sz w:val="22"/>
          <w:szCs w:val="22"/>
        </w:rPr>
        <w:t xml:space="preserve"> </w:t>
      </w:r>
      <w:r w:rsidRPr="003F7BD4">
        <w:rPr>
          <w:sz w:val="22"/>
          <w:szCs w:val="22"/>
        </w:rPr>
        <w:t>Interposto o recurso, o</w:t>
      </w:r>
      <w:r w:rsidRPr="003F7BD4">
        <w:rPr>
          <w:bCs/>
          <w:sz w:val="22"/>
          <w:szCs w:val="22"/>
        </w:rPr>
        <w:t xml:space="preserve"> Pregoeiro </w:t>
      </w:r>
      <w:r w:rsidRPr="003F7BD4">
        <w:rPr>
          <w:sz w:val="22"/>
          <w:szCs w:val="22"/>
        </w:rPr>
        <w:t>poderá reconsiderar a sua decisão ou encaminhá-lo devidamente informado à autoridade competente.</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8.6 -</w:t>
      </w:r>
      <w:r w:rsidRPr="003F7BD4">
        <w:rPr>
          <w:b/>
          <w:bCs/>
          <w:sz w:val="22"/>
          <w:szCs w:val="22"/>
        </w:rPr>
        <w:t xml:space="preserve"> </w:t>
      </w:r>
      <w:r w:rsidRPr="003F7BD4">
        <w:rPr>
          <w:bCs/>
          <w:sz w:val="22"/>
          <w:szCs w:val="22"/>
        </w:rPr>
        <w:t>O recurso e respectivas contrarrazões deverão obedecer aos seguintes requisitos, sob pena de não serem conhecidos:</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8.6.1 -</w:t>
      </w:r>
      <w:r w:rsidRPr="003F7BD4">
        <w:rPr>
          <w:b/>
          <w:bCs/>
          <w:sz w:val="22"/>
          <w:szCs w:val="22"/>
        </w:rPr>
        <w:t xml:space="preserve"> </w:t>
      </w:r>
      <w:r w:rsidRPr="003F7BD4">
        <w:rPr>
          <w:bCs/>
          <w:sz w:val="22"/>
          <w:szCs w:val="22"/>
        </w:rPr>
        <w:t xml:space="preserve">Ser dirigido à Câmara Municipal de Conceição do Mato Dentro, Setor de Licitações, aos cuidados </w:t>
      </w:r>
      <w:r w:rsidRPr="003F7BD4">
        <w:rPr>
          <w:sz w:val="22"/>
          <w:szCs w:val="22"/>
        </w:rPr>
        <w:t>do P</w:t>
      </w:r>
      <w:r w:rsidRPr="003F7BD4">
        <w:rPr>
          <w:bCs/>
          <w:sz w:val="22"/>
          <w:szCs w:val="22"/>
        </w:rPr>
        <w:t>regoeiro, no prazo de 03 (três) dias, conforme estabelecido no item 1 deste Título;</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8.6.2 - Ser apresentado em uma via original ou reconhecido em cartório, datilografada ou emitida por computador, contendo razão social, CNPJ e endereço da empresa, rubricado em todas as folhas e assinado pelo representante legal ou credenciado do licitante, devidamente comprovado;</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8.6.3 -</w:t>
      </w:r>
      <w:r w:rsidRPr="003F7BD4">
        <w:rPr>
          <w:b/>
          <w:bCs/>
          <w:sz w:val="22"/>
          <w:szCs w:val="22"/>
        </w:rPr>
        <w:t xml:space="preserve"> </w:t>
      </w:r>
      <w:r w:rsidRPr="003F7BD4">
        <w:rPr>
          <w:sz w:val="22"/>
          <w:szCs w:val="22"/>
        </w:rPr>
        <w:t>Somente serão válidos os documentos originais ou cópias autenticadas em cartório;</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8.6.4 -</w:t>
      </w:r>
      <w:r w:rsidRPr="003F7BD4">
        <w:rPr>
          <w:b/>
          <w:bCs/>
          <w:sz w:val="22"/>
          <w:szCs w:val="22"/>
        </w:rPr>
        <w:t xml:space="preserve"> </w:t>
      </w:r>
      <w:r w:rsidRPr="003F7BD4">
        <w:rPr>
          <w:sz w:val="22"/>
          <w:szCs w:val="22"/>
        </w:rPr>
        <w:t>Quando encaminhadas via FAC-SÍMILE, as razões do recurso serão válidas por até 48 (quarenta e oito) horas, tempo que o interessado deverá protocolar os memoriais originais junto à Câmara Municipal de Conceição do Mato Dentro.</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8.6.5 - Ser protocolizado na Câmara de Conceição do Mato Dentro, Departamento de Licitações, na Av. JK</w:t>
      </w:r>
      <w:r w:rsidRPr="003F7BD4">
        <w:rPr>
          <w:sz w:val="22"/>
          <w:szCs w:val="22"/>
        </w:rPr>
        <w:t>, 380 – Centro – município de Conceição do Mato Dentro/MG</w:t>
      </w:r>
      <w:r w:rsidRPr="003F7BD4">
        <w:rPr>
          <w:bCs/>
          <w:sz w:val="22"/>
          <w:szCs w:val="22"/>
        </w:rPr>
        <w:t>, CEP: 35.860-000</w:t>
      </w:r>
      <w:r w:rsidRPr="003F7BD4">
        <w:rPr>
          <w:sz w:val="22"/>
          <w:szCs w:val="22"/>
        </w:rPr>
        <w:t xml:space="preserve">, no horário de expediente das 08h00min às 18h00min. </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8.7 - O Departamento de Licitações não se responsabilizará por memoriais de recurso e contrarrazões endereçados via postal ou por outras formas, entregues em locais diversos do mencionado no subitem 2.5 acima, e que, por isso, não sejam protocolizados no prazo legal.</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8.8 -</w:t>
      </w:r>
      <w:r w:rsidRPr="003F7BD4">
        <w:rPr>
          <w:b/>
          <w:bCs/>
          <w:sz w:val="22"/>
          <w:szCs w:val="22"/>
        </w:rPr>
        <w:t xml:space="preserve"> </w:t>
      </w:r>
      <w:r w:rsidRPr="003F7BD4">
        <w:rPr>
          <w:bCs/>
          <w:sz w:val="22"/>
          <w:szCs w:val="22"/>
        </w:rPr>
        <w:t>O acolhimento de recurso importará a invalidação apenas dos atos insuscetíveis de aproveitamento.</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8.9 -</w:t>
      </w:r>
      <w:r w:rsidRPr="003F7BD4">
        <w:rPr>
          <w:b/>
          <w:bCs/>
          <w:sz w:val="22"/>
          <w:szCs w:val="22"/>
        </w:rPr>
        <w:t xml:space="preserve"> </w:t>
      </w:r>
      <w:r w:rsidRPr="003F7BD4">
        <w:rPr>
          <w:bCs/>
          <w:sz w:val="22"/>
          <w:szCs w:val="22"/>
        </w:rPr>
        <w:t>O recurso será apreciado pelo Pregoeiro e pela Comissão de Licitação, que poderá reconsiderar sua decisão no prazo do item 9.1, contado do recebimento do recurso.</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 xml:space="preserve">8.10 - A decisão acerca de recurso interposto será divulgada por meio de publicação no site oficial da Câmara: </w:t>
      </w:r>
      <w:hyperlink r:id="rId12" w:history="1">
        <w:r w:rsidRPr="003F7BD4">
          <w:rPr>
            <w:rStyle w:val="Hyperlink"/>
            <w:bCs/>
            <w:sz w:val="22"/>
            <w:szCs w:val="22"/>
          </w:rPr>
          <w:t>www.camaracmd.mg.gov.br</w:t>
        </w:r>
      </w:hyperlink>
      <w:r w:rsidRPr="003F7BD4">
        <w:rPr>
          <w:bCs/>
          <w:sz w:val="22"/>
          <w:szCs w:val="22"/>
        </w:rPr>
        <w:t>.</w:t>
      </w:r>
    </w:p>
    <w:p w:rsidR="001A1FCC" w:rsidRPr="003F7BD4" w:rsidRDefault="001A1FCC" w:rsidP="001A1FCC">
      <w:pPr>
        <w:autoSpaceDE w:val="0"/>
        <w:autoSpaceDN w:val="0"/>
        <w:adjustRightInd w:val="0"/>
        <w:spacing w:line="360" w:lineRule="auto"/>
        <w:jc w:val="both"/>
        <w:rPr>
          <w:bCs/>
          <w:sz w:val="22"/>
          <w:szCs w:val="22"/>
        </w:rPr>
      </w:pPr>
    </w:p>
    <w:p w:rsidR="001A1FCC" w:rsidRPr="003F7BD4" w:rsidRDefault="001A1FCC" w:rsidP="001A1FCC">
      <w:pPr>
        <w:pBdr>
          <w:top w:val="single" w:sz="4" w:space="1" w:color="auto"/>
          <w:bottom w:val="single" w:sz="4" w:space="1" w:color="auto"/>
        </w:pBdr>
        <w:autoSpaceDE w:val="0"/>
        <w:autoSpaceDN w:val="0"/>
        <w:adjustRightInd w:val="0"/>
        <w:jc w:val="center"/>
        <w:rPr>
          <w:b/>
          <w:bCs/>
          <w:sz w:val="22"/>
          <w:szCs w:val="22"/>
        </w:rPr>
      </w:pPr>
      <w:r w:rsidRPr="003F7BD4">
        <w:rPr>
          <w:b/>
          <w:bCs/>
          <w:sz w:val="22"/>
          <w:szCs w:val="22"/>
        </w:rPr>
        <w:t>9 - AJUDICAÇÃO E HOMOLOGAÇÃO</w:t>
      </w:r>
    </w:p>
    <w:p w:rsidR="001A1FCC" w:rsidRPr="003F7BD4" w:rsidRDefault="001A1FCC" w:rsidP="001A1FCC">
      <w:pPr>
        <w:autoSpaceDE w:val="0"/>
        <w:autoSpaceDN w:val="0"/>
        <w:adjustRightInd w:val="0"/>
        <w:spacing w:line="360" w:lineRule="auto"/>
        <w:jc w:val="both"/>
        <w:rPr>
          <w:b/>
          <w:bCs/>
          <w:sz w:val="22"/>
          <w:szCs w:val="22"/>
        </w:rPr>
      </w:pP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9.1 -</w:t>
      </w:r>
      <w:r w:rsidRPr="003F7BD4">
        <w:rPr>
          <w:b/>
          <w:bCs/>
          <w:sz w:val="22"/>
          <w:szCs w:val="22"/>
        </w:rPr>
        <w:t xml:space="preserve"> </w:t>
      </w:r>
      <w:r w:rsidRPr="003F7BD4">
        <w:rPr>
          <w:bCs/>
          <w:sz w:val="22"/>
          <w:szCs w:val="22"/>
        </w:rPr>
        <w:t>Inexistindo manifestação recursal, o Pregoeiro adjudicará o objeto ao licitante vencedor, competindo à autoridade competente homologar o procedimento licitatório.</w:t>
      </w:r>
    </w:p>
    <w:p w:rsidR="001A1FCC" w:rsidRPr="003F7BD4" w:rsidRDefault="001A1FCC" w:rsidP="001A1FCC">
      <w:pPr>
        <w:autoSpaceDE w:val="0"/>
        <w:autoSpaceDN w:val="0"/>
        <w:adjustRightInd w:val="0"/>
        <w:spacing w:line="360" w:lineRule="auto"/>
        <w:jc w:val="both"/>
        <w:rPr>
          <w:bCs/>
          <w:sz w:val="22"/>
          <w:szCs w:val="22"/>
        </w:rPr>
      </w:pPr>
      <w:r w:rsidRPr="003F7BD4">
        <w:rPr>
          <w:bCs/>
          <w:sz w:val="22"/>
          <w:szCs w:val="22"/>
        </w:rPr>
        <w:t>9.2 - Decididos os recursos porventura interpostos e constatada a regularidade dos atos procedimentais, a autoridade competente adjudicará o objeto ao licitante vencedor e homologará o procedimento licitatório.</w:t>
      </w:r>
    </w:p>
    <w:p w:rsidR="001A1FCC" w:rsidRPr="003F7BD4" w:rsidRDefault="001A1FCC" w:rsidP="001A1FCC">
      <w:pPr>
        <w:spacing w:line="360" w:lineRule="auto"/>
        <w:jc w:val="both"/>
        <w:rPr>
          <w:sz w:val="22"/>
          <w:szCs w:val="22"/>
        </w:rPr>
      </w:pPr>
    </w:p>
    <w:p w:rsidR="001A1FCC" w:rsidRPr="003F7BD4" w:rsidRDefault="001A1FCC" w:rsidP="001A1FCC">
      <w:pPr>
        <w:pBdr>
          <w:top w:val="single" w:sz="4" w:space="1" w:color="auto"/>
          <w:bottom w:val="single" w:sz="4" w:space="1" w:color="auto"/>
        </w:pBdr>
        <w:jc w:val="center"/>
        <w:rPr>
          <w:b/>
          <w:sz w:val="22"/>
          <w:szCs w:val="22"/>
        </w:rPr>
      </w:pPr>
      <w:r w:rsidRPr="003F7BD4">
        <w:rPr>
          <w:b/>
          <w:sz w:val="22"/>
          <w:szCs w:val="22"/>
        </w:rPr>
        <w:lastRenderedPageBreak/>
        <w:t>10 - DO CANCELAMENTO</w:t>
      </w:r>
    </w:p>
    <w:p w:rsidR="001A1FCC" w:rsidRPr="003F7BD4" w:rsidRDefault="001A1FCC" w:rsidP="001A1FCC">
      <w:pPr>
        <w:spacing w:line="360" w:lineRule="auto"/>
        <w:jc w:val="both"/>
        <w:rPr>
          <w:b/>
          <w:color w:val="FF0000"/>
          <w:sz w:val="22"/>
          <w:szCs w:val="22"/>
          <w:u w:val="single"/>
        </w:rPr>
      </w:pPr>
    </w:p>
    <w:p w:rsidR="001A1FCC" w:rsidRPr="003F7BD4" w:rsidRDefault="001A1FCC" w:rsidP="001A1FCC">
      <w:pPr>
        <w:spacing w:line="360" w:lineRule="auto"/>
        <w:jc w:val="both"/>
        <w:rPr>
          <w:sz w:val="22"/>
          <w:szCs w:val="22"/>
        </w:rPr>
      </w:pPr>
      <w:r w:rsidRPr="003F7BD4">
        <w:rPr>
          <w:sz w:val="22"/>
          <w:szCs w:val="22"/>
        </w:rPr>
        <w:t>10.1 - O cancelamento da ordem de serviço terá lugar de pleno direito, independente de interposição judicial ou extrajudicial, quando a empresa adjudicatária:</w:t>
      </w:r>
    </w:p>
    <w:p w:rsidR="001A1FCC" w:rsidRPr="003F7BD4" w:rsidRDefault="001A1FCC" w:rsidP="001A1FCC">
      <w:pPr>
        <w:numPr>
          <w:ilvl w:val="0"/>
          <w:numId w:val="1"/>
        </w:numPr>
        <w:spacing w:line="360" w:lineRule="auto"/>
        <w:jc w:val="both"/>
        <w:rPr>
          <w:sz w:val="22"/>
          <w:szCs w:val="22"/>
        </w:rPr>
      </w:pPr>
      <w:r w:rsidRPr="003F7BD4">
        <w:rPr>
          <w:sz w:val="22"/>
          <w:szCs w:val="22"/>
        </w:rPr>
        <w:t>Recusar-se a prestar o serviço objeto desta Licitação;</w:t>
      </w:r>
    </w:p>
    <w:p w:rsidR="001A1FCC" w:rsidRPr="003F7BD4" w:rsidRDefault="001A1FCC" w:rsidP="001A1FCC">
      <w:pPr>
        <w:numPr>
          <w:ilvl w:val="0"/>
          <w:numId w:val="1"/>
        </w:numPr>
        <w:spacing w:line="360" w:lineRule="auto"/>
        <w:jc w:val="both"/>
        <w:rPr>
          <w:sz w:val="22"/>
          <w:szCs w:val="22"/>
        </w:rPr>
      </w:pPr>
      <w:r w:rsidRPr="003F7BD4">
        <w:rPr>
          <w:sz w:val="22"/>
          <w:szCs w:val="22"/>
        </w:rPr>
        <w:t>Falir ou dissolver-se;</w:t>
      </w:r>
    </w:p>
    <w:p w:rsidR="001A1FCC" w:rsidRPr="003F7BD4" w:rsidRDefault="001A1FCC" w:rsidP="001A1FCC">
      <w:pPr>
        <w:numPr>
          <w:ilvl w:val="0"/>
          <w:numId w:val="1"/>
        </w:numPr>
        <w:spacing w:line="360" w:lineRule="auto"/>
        <w:ind w:left="0" w:firstLine="0"/>
        <w:jc w:val="both"/>
        <w:rPr>
          <w:sz w:val="22"/>
          <w:szCs w:val="22"/>
        </w:rPr>
      </w:pPr>
      <w:r w:rsidRPr="003F7BD4">
        <w:rPr>
          <w:sz w:val="22"/>
          <w:szCs w:val="22"/>
        </w:rPr>
        <w:t xml:space="preserve">Transferir, no todo ou em parte, as obrigações decorrentes desta licitação, sem prévia e expressa anuência da </w:t>
      </w:r>
      <w:r w:rsidRPr="003F7BD4">
        <w:rPr>
          <w:b/>
          <w:i/>
          <w:sz w:val="22"/>
          <w:szCs w:val="22"/>
        </w:rPr>
        <w:t>Câmara Municipal de Conceição do Mato Dentro</w:t>
      </w:r>
      <w:r w:rsidRPr="003F7BD4">
        <w:rPr>
          <w:sz w:val="22"/>
          <w:szCs w:val="22"/>
        </w:rPr>
        <w:t>;</w:t>
      </w:r>
    </w:p>
    <w:p w:rsidR="001A1FCC" w:rsidRPr="003F7BD4" w:rsidRDefault="001A1FCC" w:rsidP="001A1FCC">
      <w:pPr>
        <w:spacing w:line="360" w:lineRule="auto"/>
        <w:jc w:val="both"/>
        <w:rPr>
          <w:sz w:val="22"/>
          <w:szCs w:val="22"/>
        </w:rPr>
      </w:pPr>
      <w:r w:rsidRPr="003F7BD4">
        <w:rPr>
          <w:sz w:val="22"/>
          <w:szCs w:val="22"/>
        </w:rPr>
        <w:t>d) suspender a prestação de serviço, sem prévia ordem judicial ou sem recorrer das decisões das autoridades competentes, ficando sujeita a multa, mais perdas e danos.</w:t>
      </w:r>
    </w:p>
    <w:p w:rsidR="001A1FCC" w:rsidRPr="003F7BD4" w:rsidRDefault="001A1FCC" w:rsidP="001A1FCC">
      <w:pPr>
        <w:spacing w:line="360" w:lineRule="auto"/>
        <w:jc w:val="both"/>
        <w:rPr>
          <w:sz w:val="22"/>
          <w:szCs w:val="22"/>
        </w:rPr>
      </w:pPr>
    </w:p>
    <w:p w:rsidR="001A1FCC" w:rsidRPr="003F7BD4" w:rsidRDefault="001A1FCC" w:rsidP="001A1FCC">
      <w:pPr>
        <w:pBdr>
          <w:top w:val="single" w:sz="4" w:space="1" w:color="auto"/>
          <w:bottom w:val="single" w:sz="4" w:space="1" w:color="auto"/>
        </w:pBdr>
        <w:jc w:val="center"/>
        <w:rPr>
          <w:sz w:val="22"/>
          <w:szCs w:val="22"/>
        </w:rPr>
      </w:pPr>
      <w:r w:rsidRPr="003F7BD4">
        <w:rPr>
          <w:b/>
          <w:sz w:val="22"/>
          <w:szCs w:val="22"/>
        </w:rPr>
        <w:t>11 - DA DELIBERAÇÃO</w:t>
      </w:r>
    </w:p>
    <w:p w:rsidR="001A1FCC" w:rsidRPr="003F7BD4" w:rsidRDefault="001A1FCC" w:rsidP="001A1FCC">
      <w:pPr>
        <w:spacing w:line="360" w:lineRule="auto"/>
        <w:jc w:val="both"/>
        <w:rPr>
          <w:sz w:val="22"/>
          <w:szCs w:val="22"/>
        </w:rPr>
      </w:pPr>
    </w:p>
    <w:p w:rsidR="001A1FCC" w:rsidRPr="003F7BD4" w:rsidRDefault="001A1FCC" w:rsidP="001A1FCC">
      <w:pPr>
        <w:spacing w:line="360" w:lineRule="auto"/>
        <w:jc w:val="both"/>
        <w:rPr>
          <w:sz w:val="22"/>
          <w:szCs w:val="22"/>
        </w:rPr>
      </w:pPr>
      <w:r w:rsidRPr="003F7BD4">
        <w:rPr>
          <w:sz w:val="22"/>
          <w:szCs w:val="22"/>
        </w:rPr>
        <w:t>11.1 - Concluídos os trabalhos, a autoridade competente promoverá a expedição e a publicação do Ato Homologatório, bem como da Adjudicação.</w:t>
      </w:r>
    </w:p>
    <w:p w:rsidR="001A1FCC" w:rsidRPr="003F7BD4" w:rsidRDefault="001A1FCC" w:rsidP="001A1FCC">
      <w:pPr>
        <w:spacing w:line="360" w:lineRule="auto"/>
        <w:jc w:val="both"/>
        <w:rPr>
          <w:b/>
          <w:sz w:val="22"/>
          <w:szCs w:val="22"/>
        </w:rPr>
      </w:pPr>
    </w:p>
    <w:p w:rsidR="001A1FCC" w:rsidRPr="003F7BD4" w:rsidRDefault="001A1FCC" w:rsidP="001A1FCC">
      <w:pPr>
        <w:pBdr>
          <w:top w:val="single" w:sz="4" w:space="1" w:color="auto"/>
          <w:bottom w:val="single" w:sz="4" w:space="1" w:color="auto"/>
        </w:pBdr>
        <w:jc w:val="center"/>
        <w:rPr>
          <w:b/>
          <w:sz w:val="22"/>
          <w:szCs w:val="22"/>
        </w:rPr>
      </w:pPr>
      <w:r w:rsidRPr="003F7BD4">
        <w:rPr>
          <w:b/>
          <w:sz w:val="22"/>
          <w:szCs w:val="22"/>
        </w:rPr>
        <w:t>12 - DA CONTRATAÇÃO E VIGÊNCIA</w:t>
      </w:r>
    </w:p>
    <w:p w:rsidR="001A1FCC" w:rsidRPr="003F7BD4" w:rsidRDefault="001A1FCC" w:rsidP="001A1FCC">
      <w:pPr>
        <w:pStyle w:val="Corpodetexto3"/>
        <w:spacing w:line="360" w:lineRule="auto"/>
        <w:rPr>
          <w:b/>
          <w:color w:val="FF0000"/>
          <w:szCs w:val="22"/>
          <w:u w:val="single"/>
        </w:rPr>
      </w:pPr>
    </w:p>
    <w:p w:rsidR="001A1FCC" w:rsidRPr="00052DC5" w:rsidRDefault="001A1FCC" w:rsidP="001A1FCC">
      <w:pPr>
        <w:pStyle w:val="Corpodetexto3"/>
        <w:spacing w:line="360" w:lineRule="auto"/>
        <w:rPr>
          <w:rFonts w:ascii="Times New Roman" w:hAnsi="Times New Roman"/>
          <w:b/>
          <w:szCs w:val="22"/>
        </w:rPr>
      </w:pPr>
      <w:r w:rsidRPr="00052DC5">
        <w:rPr>
          <w:rFonts w:ascii="Times New Roman" w:hAnsi="Times New Roman"/>
          <w:bCs/>
          <w:szCs w:val="22"/>
        </w:rPr>
        <w:t>12.1 -</w:t>
      </w:r>
      <w:r w:rsidRPr="00052DC5">
        <w:rPr>
          <w:rFonts w:ascii="Times New Roman" w:hAnsi="Times New Roman"/>
          <w:szCs w:val="22"/>
        </w:rPr>
        <w:t xml:space="preserve"> O Contrato, que obedecerá ao disposto neste Edital e as condições do Capítulo III, da Lei Federal nº 8.666/93, deverá ser assinado pela adjudicatária no prazo máximo de até 2 (dois) dias úteis, após a data da convocação, conforme minuta constante do Anexo IX.</w:t>
      </w:r>
    </w:p>
    <w:p w:rsidR="001A1FCC" w:rsidRPr="00052DC5" w:rsidRDefault="001A1FCC" w:rsidP="001A1FCC">
      <w:pPr>
        <w:spacing w:line="360" w:lineRule="auto"/>
        <w:ind w:left="-11"/>
        <w:jc w:val="both"/>
        <w:rPr>
          <w:sz w:val="22"/>
          <w:szCs w:val="22"/>
        </w:rPr>
      </w:pPr>
      <w:r w:rsidRPr="00052DC5">
        <w:rPr>
          <w:bCs/>
          <w:sz w:val="22"/>
          <w:szCs w:val="22"/>
        </w:rPr>
        <w:t>12.2 -</w:t>
      </w:r>
      <w:r w:rsidRPr="00052DC5">
        <w:rPr>
          <w:sz w:val="22"/>
          <w:szCs w:val="22"/>
        </w:rPr>
        <w:t xml:space="preserve"> É facultado à Câmara Municipal de Conceição do Mato Dentro, quando o convocado não assinar o termo de contrato ou não aceitar o instrumento equivalente no prazo e condições estabelecidas, convocar os licitantes remanescentes, pela ordem de classificação.</w:t>
      </w:r>
    </w:p>
    <w:p w:rsidR="001A1FCC" w:rsidRPr="00052DC5" w:rsidRDefault="001A1FCC" w:rsidP="001A1FCC">
      <w:pPr>
        <w:pStyle w:val="Recuodecorpodetexto2"/>
        <w:spacing w:line="360" w:lineRule="auto"/>
        <w:ind w:left="0"/>
        <w:rPr>
          <w:sz w:val="22"/>
          <w:szCs w:val="22"/>
        </w:rPr>
      </w:pPr>
      <w:r w:rsidRPr="00052DC5">
        <w:rPr>
          <w:bCs/>
          <w:sz w:val="22"/>
          <w:szCs w:val="22"/>
        </w:rPr>
        <w:t xml:space="preserve">12.3 - </w:t>
      </w:r>
      <w:r w:rsidRPr="00052DC5">
        <w:rPr>
          <w:sz w:val="22"/>
          <w:szCs w:val="22"/>
        </w:rPr>
        <w:t xml:space="preserve">A vigência da presente </w:t>
      </w:r>
      <w:r w:rsidR="00241E89">
        <w:rPr>
          <w:sz w:val="22"/>
          <w:szCs w:val="22"/>
          <w:lang w:val="pt-BR"/>
        </w:rPr>
        <w:t>do contrato será até dia 31 de dezembro de 2019</w:t>
      </w:r>
      <w:r w:rsidRPr="00052DC5">
        <w:rPr>
          <w:sz w:val="22"/>
          <w:szCs w:val="22"/>
        </w:rPr>
        <w:t>,</w:t>
      </w:r>
      <w:r w:rsidR="00241E89">
        <w:rPr>
          <w:sz w:val="22"/>
          <w:szCs w:val="22"/>
          <w:lang w:val="pt-BR"/>
        </w:rPr>
        <w:t xml:space="preserve"> iniciado </w:t>
      </w:r>
      <w:r w:rsidRPr="00052DC5">
        <w:rPr>
          <w:sz w:val="22"/>
          <w:szCs w:val="22"/>
        </w:rPr>
        <w:t>a partir da data de sua assinatura, e sua eficácia dar-se-á a partir da data de sua publicação.</w:t>
      </w:r>
    </w:p>
    <w:p w:rsidR="001A1FCC" w:rsidRPr="00052DC5" w:rsidRDefault="001A1FCC" w:rsidP="001A1FCC">
      <w:pPr>
        <w:pStyle w:val="Recuodecorpodetexto2"/>
        <w:spacing w:line="360" w:lineRule="auto"/>
        <w:ind w:left="0"/>
        <w:rPr>
          <w:bCs/>
          <w:sz w:val="22"/>
          <w:szCs w:val="22"/>
        </w:rPr>
      </w:pPr>
      <w:r w:rsidRPr="00052DC5">
        <w:rPr>
          <w:sz w:val="22"/>
          <w:szCs w:val="22"/>
        </w:rPr>
        <w:t>12.4 – O contrato originário desta licitação poderá, a critério da administração pública, ser prorrogado, aditivado no termo do Art. 57, inciso II da Lei 8.666/1993, caso a proposta continuar se mostrando mais vantajosa</w:t>
      </w:r>
    </w:p>
    <w:p w:rsidR="001A1FCC" w:rsidRPr="003F7BD4" w:rsidRDefault="001A1FCC" w:rsidP="001A1FCC">
      <w:pPr>
        <w:spacing w:line="360" w:lineRule="auto"/>
        <w:jc w:val="both"/>
        <w:rPr>
          <w:sz w:val="22"/>
          <w:szCs w:val="22"/>
        </w:rPr>
      </w:pPr>
      <w:r w:rsidRPr="003F7BD4">
        <w:rPr>
          <w:sz w:val="22"/>
          <w:szCs w:val="22"/>
        </w:rPr>
        <w:t>12.5 - Farão parte integrante do contrato todos os documentos constituintes do processo da presente licitação.</w:t>
      </w:r>
    </w:p>
    <w:p w:rsidR="001A1FCC" w:rsidRPr="003F7BD4" w:rsidRDefault="001A1FCC" w:rsidP="001A1FCC">
      <w:pPr>
        <w:spacing w:line="360" w:lineRule="auto"/>
        <w:jc w:val="both"/>
        <w:rPr>
          <w:sz w:val="22"/>
          <w:szCs w:val="22"/>
        </w:rPr>
      </w:pPr>
      <w:r w:rsidRPr="003F7BD4">
        <w:rPr>
          <w:sz w:val="22"/>
          <w:szCs w:val="22"/>
        </w:rPr>
        <w:t>12.6 - Correrão por conta do licitante vencedor às despesas que incidam ou venham a incidir sobre o contrato.</w:t>
      </w:r>
    </w:p>
    <w:p w:rsidR="001A1FCC" w:rsidRPr="003F7BD4" w:rsidRDefault="001A1FCC" w:rsidP="001A1FCC">
      <w:pPr>
        <w:spacing w:line="360" w:lineRule="auto"/>
        <w:jc w:val="both"/>
        <w:rPr>
          <w:color w:val="FF0000"/>
          <w:sz w:val="22"/>
          <w:szCs w:val="22"/>
        </w:rPr>
      </w:pPr>
    </w:p>
    <w:p w:rsidR="001A1FCC" w:rsidRPr="003F7BD4" w:rsidRDefault="001A1FCC" w:rsidP="001A1FCC">
      <w:pPr>
        <w:pBdr>
          <w:top w:val="single" w:sz="4" w:space="1" w:color="auto"/>
          <w:bottom w:val="single" w:sz="4" w:space="1" w:color="auto"/>
        </w:pBdr>
        <w:jc w:val="center"/>
        <w:rPr>
          <w:sz w:val="22"/>
          <w:szCs w:val="22"/>
        </w:rPr>
      </w:pPr>
      <w:r w:rsidRPr="003F7BD4">
        <w:rPr>
          <w:b/>
          <w:sz w:val="22"/>
          <w:szCs w:val="22"/>
        </w:rPr>
        <w:t>13 - DAS CONDIÇÕES DE PRESTAÇÃO DOS SERVIÇOS</w:t>
      </w:r>
    </w:p>
    <w:p w:rsidR="001A1FCC" w:rsidRPr="003F7BD4" w:rsidRDefault="001A1FCC" w:rsidP="001A1FCC">
      <w:pPr>
        <w:spacing w:line="360" w:lineRule="auto"/>
        <w:jc w:val="both"/>
        <w:rPr>
          <w:color w:val="FF0000"/>
          <w:sz w:val="22"/>
          <w:szCs w:val="22"/>
        </w:rPr>
      </w:pPr>
    </w:p>
    <w:p w:rsidR="001A1FCC" w:rsidRPr="003F7BD4" w:rsidRDefault="001A1FCC" w:rsidP="001A1FCC">
      <w:pPr>
        <w:spacing w:line="360" w:lineRule="auto"/>
        <w:jc w:val="both"/>
        <w:rPr>
          <w:sz w:val="22"/>
          <w:szCs w:val="22"/>
        </w:rPr>
      </w:pPr>
      <w:r w:rsidRPr="003F7BD4">
        <w:rPr>
          <w:sz w:val="22"/>
          <w:szCs w:val="22"/>
        </w:rPr>
        <w:lastRenderedPageBreak/>
        <w:t xml:space="preserve">13.1 - </w:t>
      </w:r>
      <w:r w:rsidRPr="003F7BD4">
        <w:rPr>
          <w:bCs/>
          <w:sz w:val="22"/>
          <w:szCs w:val="22"/>
        </w:rPr>
        <w:t>A aceitação final dos serviços não desobriga, em qualquer hipótese ou circunstância, a CONTRATADA da responsabilidade técnica ou civil por imperfeições ou defeitos decorrentes da prestação dos serviços realizados para o qual foi contratada, apurados posteriormente à realização dos serviços</w:t>
      </w:r>
      <w:r w:rsidRPr="003F7BD4">
        <w:rPr>
          <w:sz w:val="22"/>
          <w:szCs w:val="22"/>
        </w:rPr>
        <w:t>.</w:t>
      </w:r>
    </w:p>
    <w:p w:rsidR="001A1FCC" w:rsidRPr="003F7BD4" w:rsidRDefault="001A1FCC" w:rsidP="001A1FCC">
      <w:pPr>
        <w:spacing w:line="360" w:lineRule="auto"/>
        <w:jc w:val="both"/>
        <w:rPr>
          <w:sz w:val="22"/>
          <w:szCs w:val="22"/>
        </w:rPr>
      </w:pPr>
    </w:p>
    <w:p w:rsidR="001A1FCC" w:rsidRPr="003F7BD4" w:rsidRDefault="001A1FCC" w:rsidP="001A1FCC">
      <w:pPr>
        <w:pBdr>
          <w:top w:val="single" w:sz="4" w:space="1" w:color="auto"/>
          <w:bottom w:val="single" w:sz="4" w:space="1" w:color="auto"/>
        </w:pBdr>
        <w:jc w:val="center"/>
        <w:rPr>
          <w:b/>
          <w:sz w:val="22"/>
          <w:szCs w:val="22"/>
        </w:rPr>
      </w:pPr>
      <w:r w:rsidRPr="003F7BD4">
        <w:rPr>
          <w:b/>
          <w:sz w:val="22"/>
          <w:szCs w:val="22"/>
        </w:rPr>
        <w:t>14 - DAS OBRIGAÇÕES DA CONTRATADA</w:t>
      </w:r>
    </w:p>
    <w:p w:rsidR="001A1FCC" w:rsidRPr="003F7BD4" w:rsidRDefault="001A1FCC" w:rsidP="001A1FCC">
      <w:pPr>
        <w:autoSpaceDE w:val="0"/>
        <w:autoSpaceDN w:val="0"/>
        <w:adjustRightInd w:val="0"/>
        <w:spacing w:line="360" w:lineRule="auto"/>
        <w:jc w:val="both"/>
        <w:rPr>
          <w:sz w:val="22"/>
          <w:szCs w:val="22"/>
        </w:rPr>
      </w:pPr>
    </w:p>
    <w:p w:rsidR="001A1FCC" w:rsidRPr="003F7BD4" w:rsidRDefault="001A1FCC" w:rsidP="001A1FCC">
      <w:pPr>
        <w:spacing w:line="360" w:lineRule="auto"/>
        <w:jc w:val="both"/>
        <w:rPr>
          <w:sz w:val="22"/>
          <w:szCs w:val="22"/>
        </w:rPr>
      </w:pPr>
      <w:r w:rsidRPr="003F7BD4">
        <w:rPr>
          <w:sz w:val="22"/>
          <w:szCs w:val="22"/>
        </w:rPr>
        <w:t xml:space="preserve">14.1 </w:t>
      </w:r>
      <w:r w:rsidRPr="003F7BD4">
        <w:rPr>
          <w:bCs/>
          <w:sz w:val="22"/>
          <w:szCs w:val="22"/>
        </w:rPr>
        <w:t>-</w:t>
      </w:r>
      <w:r w:rsidRPr="003F7BD4">
        <w:rPr>
          <w:sz w:val="22"/>
          <w:szCs w:val="22"/>
        </w:rPr>
        <w:t xml:space="preserve"> A CONTRATADA obriga-se bem e fielmente a cumprir as atividades e encargos que lhe forem confiados. </w:t>
      </w:r>
    </w:p>
    <w:p w:rsidR="001A1FCC" w:rsidRPr="003F7BD4" w:rsidRDefault="001A1FCC" w:rsidP="001A1FCC">
      <w:pPr>
        <w:spacing w:line="360" w:lineRule="auto"/>
        <w:jc w:val="both"/>
        <w:rPr>
          <w:sz w:val="22"/>
          <w:szCs w:val="22"/>
        </w:rPr>
      </w:pPr>
      <w:r w:rsidRPr="003F7BD4">
        <w:rPr>
          <w:sz w:val="22"/>
          <w:szCs w:val="22"/>
        </w:rPr>
        <w:t>14.2 - Atender às solicitações feitas pelo Departamento responsável na data de sua requisição.</w:t>
      </w:r>
    </w:p>
    <w:p w:rsidR="001A1FCC" w:rsidRPr="003F7BD4" w:rsidRDefault="001A1FCC" w:rsidP="001A1FCC">
      <w:pPr>
        <w:spacing w:line="360" w:lineRule="auto"/>
        <w:jc w:val="both"/>
        <w:rPr>
          <w:sz w:val="22"/>
          <w:szCs w:val="22"/>
        </w:rPr>
      </w:pPr>
      <w:r w:rsidRPr="003F7BD4">
        <w:rPr>
          <w:sz w:val="22"/>
          <w:szCs w:val="22"/>
        </w:rPr>
        <w:t>14.3 - Os produtos deverão ser ofertados em conformidade com os ditames do edital e dentro do prazo e tempo previsto.</w:t>
      </w:r>
    </w:p>
    <w:p w:rsidR="001A1FCC" w:rsidRPr="003F7BD4" w:rsidRDefault="001A1FCC" w:rsidP="001A1FCC">
      <w:pPr>
        <w:spacing w:line="360" w:lineRule="auto"/>
        <w:jc w:val="both"/>
        <w:rPr>
          <w:sz w:val="22"/>
          <w:szCs w:val="22"/>
        </w:rPr>
      </w:pPr>
      <w:r w:rsidRPr="003F7BD4">
        <w:rPr>
          <w:sz w:val="22"/>
          <w:szCs w:val="22"/>
        </w:rPr>
        <w:t>14.4 - Iniciar a execução do contrato dentro do prazo previsto e seguindo as orientações do Diretor Geral da Câmara Municipal de Conceição do Mato Dentro.</w:t>
      </w:r>
    </w:p>
    <w:p w:rsidR="001A1FCC" w:rsidRDefault="001A1FCC" w:rsidP="001A1FCC">
      <w:pPr>
        <w:autoSpaceDE w:val="0"/>
        <w:autoSpaceDN w:val="0"/>
        <w:adjustRightInd w:val="0"/>
        <w:spacing w:line="360" w:lineRule="auto"/>
        <w:jc w:val="both"/>
        <w:rPr>
          <w:sz w:val="22"/>
          <w:szCs w:val="22"/>
        </w:rPr>
      </w:pPr>
      <w:r w:rsidRPr="003F7BD4">
        <w:rPr>
          <w:sz w:val="22"/>
          <w:szCs w:val="22"/>
        </w:rPr>
        <w:t xml:space="preserve">14.5 </w:t>
      </w:r>
      <w:r w:rsidRPr="003F7BD4">
        <w:rPr>
          <w:bCs/>
          <w:sz w:val="22"/>
          <w:szCs w:val="22"/>
        </w:rPr>
        <w:t>-</w:t>
      </w:r>
      <w:r w:rsidRPr="003F7BD4">
        <w:rPr>
          <w:sz w:val="22"/>
          <w:szCs w:val="22"/>
        </w:rPr>
        <w:t xml:space="preserve"> O fiel cumprimento de todas as Cláusulas e condições estabelecidas no presente termo.</w:t>
      </w:r>
    </w:p>
    <w:p w:rsidR="00241E89" w:rsidRPr="00241E89" w:rsidRDefault="00241E89" w:rsidP="00241E89">
      <w:pPr>
        <w:spacing w:line="360" w:lineRule="auto"/>
        <w:jc w:val="both"/>
        <w:rPr>
          <w:bCs/>
          <w:sz w:val="22"/>
          <w:szCs w:val="22"/>
        </w:rPr>
      </w:pPr>
      <w:r>
        <w:rPr>
          <w:bCs/>
          <w:sz w:val="22"/>
          <w:szCs w:val="22"/>
        </w:rPr>
        <w:t>14.6</w:t>
      </w:r>
      <w:r w:rsidRPr="00241E89">
        <w:rPr>
          <w:bCs/>
          <w:sz w:val="22"/>
          <w:szCs w:val="22"/>
        </w:rPr>
        <w:t xml:space="preserve"> - A aceitação final dos gêneros alimentícios não desobriga, em qualquer hipótese ou circunstância, a contratada da responsabilidade técnica ou civil por imperfeições ou defeitos decorrentes da má qualidade dos mesmos, apurados posteriormente à utilização dos gêneros alimentícios por ela fornecidos.</w:t>
      </w:r>
    </w:p>
    <w:p w:rsidR="00241E89" w:rsidRPr="00241E89" w:rsidRDefault="00241E89" w:rsidP="00241E89">
      <w:pPr>
        <w:spacing w:line="360" w:lineRule="auto"/>
        <w:jc w:val="both"/>
        <w:rPr>
          <w:bCs/>
          <w:sz w:val="22"/>
          <w:szCs w:val="22"/>
        </w:rPr>
      </w:pPr>
      <w:r>
        <w:rPr>
          <w:bCs/>
          <w:sz w:val="22"/>
          <w:szCs w:val="22"/>
        </w:rPr>
        <w:t>14</w:t>
      </w:r>
      <w:r w:rsidRPr="00241E89">
        <w:rPr>
          <w:bCs/>
          <w:sz w:val="22"/>
          <w:szCs w:val="22"/>
        </w:rPr>
        <w:t>.</w:t>
      </w:r>
      <w:r>
        <w:rPr>
          <w:bCs/>
          <w:sz w:val="22"/>
          <w:szCs w:val="22"/>
        </w:rPr>
        <w:t>7</w:t>
      </w:r>
      <w:r w:rsidRPr="00241E89">
        <w:rPr>
          <w:bCs/>
          <w:sz w:val="22"/>
          <w:szCs w:val="22"/>
        </w:rPr>
        <w:t xml:space="preserve"> - As despesas relativas ao fornecimento dos gêneros alimentícios, impostos, taxas, fretes, seguros e descontos deverão ser incluídos no preço global.</w:t>
      </w:r>
    </w:p>
    <w:p w:rsidR="00241E89" w:rsidRPr="00241E89" w:rsidRDefault="00241E89" w:rsidP="00241E89">
      <w:pPr>
        <w:spacing w:line="360" w:lineRule="auto"/>
        <w:jc w:val="both"/>
        <w:rPr>
          <w:bCs/>
          <w:sz w:val="22"/>
          <w:szCs w:val="22"/>
        </w:rPr>
      </w:pPr>
      <w:r>
        <w:rPr>
          <w:bCs/>
          <w:sz w:val="22"/>
          <w:szCs w:val="22"/>
        </w:rPr>
        <w:t>14</w:t>
      </w:r>
      <w:r w:rsidRPr="00241E89">
        <w:rPr>
          <w:bCs/>
          <w:sz w:val="22"/>
          <w:szCs w:val="22"/>
        </w:rPr>
        <w:t>.</w:t>
      </w:r>
      <w:r>
        <w:rPr>
          <w:bCs/>
          <w:sz w:val="22"/>
          <w:szCs w:val="22"/>
        </w:rPr>
        <w:t>8</w:t>
      </w:r>
      <w:r w:rsidRPr="00241E89">
        <w:rPr>
          <w:bCs/>
          <w:sz w:val="22"/>
          <w:szCs w:val="22"/>
        </w:rPr>
        <w:t xml:space="preserve"> - Fornecer os gêneros alimentícios requisitados apenas mediante apresentação da requisição assinada pelo servidor indicado pela Contratante.</w:t>
      </w:r>
    </w:p>
    <w:p w:rsidR="00241E89" w:rsidRPr="00241E89" w:rsidRDefault="00241E89" w:rsidP="00241E89">
      <w:pPr>
        <w:spacing w:line="360" w:lineRule="auto"/>
        <w:jc w:val="both"/>
        <w:rPr>
          <w:sz w:val="22"/>
          <w:szCs w:val="22"/>
        </w:rPr>
      </w:pPr>
      <w:r>
        <w:rPr>
          <w:bCs/>
          <w:sz w:val="22"/>
          <w:szCs w:val="22"/>
        </w:rPr>
        <w:t>14</w:t>
      </w:r>
      <w:r w:rsidRPr="00241E89">
        <w:rPr>
          <w:bCs/>
          <w:sz w:val="22"/>
          <w:szCs w:val="22"/>
        </w:rPr>
        <w:t>.</w:t>
      </w:r>
      <w:r>
        <w:rPr>
          <w:bCs/>
          <w:sz w:val="22"/>
          <w:szCs w:val="22"/>
        </w:rPr>
        <w:t>9</w:t>
      </w:r>
      <w:r w:rsidRPr="00241E89">
        <w:rPr>
          <w:bCs/>
          <w:sz w:val="22"/>
          <w:szCs w:val="22"/>
        </w:rPr>
        <w:t xml:space="preserve"> - </w:t>
      </w:r>
      <w:r w:rsidRPr="00241E89">
        <w:rPr>
          <w:sz w:val="22"/>
          <w:szCs w:val="22"/>
        </w:rPr>
        <w:t>Os gêneros alimentícios que serão fornecidos deverão estar dentro do prazo de validade.</w:t>
      </w:r>
    </w:p>
    <w:p w:rsidR="00241E89" w:rsidRPr="00241E89" w:rsidRDefault="00241E89" w:rsidP="00241E89">
      <w:pPr>
        <w:spacing w:line="360" w:lineRule="auto"/>
        <w:jc w:val="both"/>
        <w:rPr>
          <w:sz w:val="22"/>
          <w:szCs w:val="22"/>
        </w:rPr>
      </w:pPr>
      <w:r>
        <w:rPr>
          <w:bCs/>
          <w:sz w:val="22"/>
          <w:szCs w:val="22"/>
        </w:rPr>
        <w:t>14</w:t>
      </w:r>
      <w:r w:rsidRPr="00241E89">
        <w:rPr>
          <w:bCs/>
          <w:sz w:val="22"/>
          <w:szCs w:val="22"/>
        </w:rPr>
        <w:t>.</w:t>
      </w:r>
      <w:r>
        <w:rPr>
          <w:bCs/>
          <w:sz w:val="22"/>
          <w:szCs w:val="22"/>
        </w:rPr>
        <w:t>10</w:t>
      </w:r>
      <w:r w:rsidRPr="00241E89">
        <w:rPr>
          <w:bCs/>
          <w:sz w:val="22"/>
          <w:szCs w:val="22"/>
        </w:rPr>
        <w:t xml:space="preserve"> - Entregar os gêneros alimentícios requisitados nas quantidades, </w:t>
      </w:r>
      <w:r w:rsidRPr="00241E89">
        <w:rPr>
          <w:sz w:val="22"/>
          <w:szCs w:val="22"/>
        </w:rPr>
        <w:t xml:space="preserve">no horário e endereço da Câmara Municipal de Conceição do Mato Dentro. </w:t>
      </w:r>
    </w:p>
    <w:p w:rsidR="001A1FCC" w:rsidRPr="003F7BD4" w:rsidRDefault="001A1FCC" w:rsidP="001A1FCC">
      <w:pPr>
        <w:autoSpaceDE w:val="0"/>
        <w:autoSpaceDN w:val="0"/>
        <w:adjustRightInd w:val="0"/>
        <w:jc w:val="both"/>
        <w:rPr>
          <w:sz w:val="22"/>
          <w:szCs w:val="22"/>
        </w:rPr>
      </w:pPr>
    </w:p>
    <w:p w:rsidR="001A1FCC" w:rsidRPr="003F7BD4" w:rsidRDefault="001A1FCC" w:rsidP="001A1FCC">
      <w:pPr>
        <w:pBdr>
          <w:top w:val="single" w:sz="4" w:space="1" w:color="auto"/>
          <w:bottom w:val="single" w:sz="4" w:space="1" w:color="auto"/>
        </w:pBdr>
        <w:jc w:val="center"/>
        <w:rPr>
          <w:b/>
          <w:sz w:val="22"/>
          <w:szCs w:val="22"/>
        </w:rPr>
      </w:pPr>
      <w:r w:rsidRPr="003F7BD4">
        <w:rPr>
          <w:b/>
          <w:sz w:val="22"/>
          <w:szCs w:val="22"/>
        </w:rPr>
        <w:t>15 - DAS OBRIGAÇÕES DA CONTRATANTE</w:t>
      </w:r>
    </w:p>
    <w:p w:rsidR="001A1FCC" w:rsidRPr="003F7BD4" w:rsidRDefault="001A1FCC" w:rsidP="001A1FCC">
      <w:pPr>
        <w:spacing w:line="360" w:lineRule="auto"/>
        <w:rPr>
          <w:sz w:val="22"/>
          <w:szCs w:val="22"/>
        </w:rPr>
      </w:pPr>
    </w:p>
    <w:p w:rsidR="001A1FCC" w:rsidRPr="00241E89" w:rsidRDefault="001A1FCC" w:rsidP="001A1FCC">
      <w:pPr>
        <w:pStyle w:val="Cabealho"/>
        <w:spacing w:line="360" w:lineRule="auto"/>
        <w:rPr>
          <w:rFonts w:ascii="Times New Roman" w:hAnsi="Times New Roman"/>
          <w:sz w:val="22"/>
          <w:szCs w:val="22"/>
        </w:rPr>
      </w:pPr>
      <w:r w:rsidRPr="00241E89">
        <w:rPr>
          <w:rFonts w:ascii="Times New Roman" w:hAnsi="Times New Roman"/>
          <w:bCs/>
          <w:sz w:val="22"/>
          <w:szCs w:val="22"/>
        </w:rPr>
        <w:t>15.1 -</w:t>
      </w:r>
      <w:r w:rsidRPr="00241E89">
        <w:rPr>
          <w:rFonts w:ascii="Times New Roman" w:hAnsi="Times New Roman"/>
          <w:b/>
          <w:bCs/>
          <w:sz w:val="22"/>
          <w:szCs w:val="22"/>
        </w:rPr>
        <w:t xml:space="preserve"> </w:t>
      </w:r>
      <w:r w:rsidRPr="00241E89">
        <w:rPr>
          <w:rFonts w:ascii="Times New Roman" w:hAnsi="Times New Roman"/>
          <w:sz w:val="22"/>
          <w:szCs w:val="22"/>
        </w:rPr>
        <w:t>Fiscalização do cumprimento do presente contrato.</w:t>
      </w:r>
    </w:p>
    <w:p w:rsidR="001A1FCC" w:rsidRPr="00241E89" w:rsidRDefault="001A1FCC" w:rsidP="001A1FCC">
      <w:pPr>
        <w:pStyle w:val="Cabealho"/>
        <w:spacing w:line="360" w:lineRule="auto"/>
        <w:rPr>
          <w:rFonts w:ascii="Times New Roman" w:hAnsi="Times New Roman"/>
          <w:sz w:val="22"/>
          <w:szCs w:val="22"/>
        </w:rPr>
      </w:pPr>
      <w:r w:rsidRPr="00241E89">
        <w:rPr>
          <w:rFonts w:ascii="Times New Roman" w:hAnsi="Times New Roman"/>
          <w:sz w:val="22"/>
          <w:szCs w:val="22"/>
        </w:rPr>
        <w:t xml:space="preserve">15.2 </w:t>
      </w:r>
      <w:r w:rsidRPr="00241E89">
        <w:rPr>
          <w:rFonts w:ascii="Times New Roman" w:hAnsi="Times New Roman"/>
          <w:bCs/>
          <w:sz w:val="22"/>
          <w:szCs w:val="22"/>
        </w:rPr>
        <w:t>-</w:t>
      </w:r>
      <w:r w:rsidRPr="00241E89">
        <w:rPr>
          <w:rFonts w:ascii="Times New Roman" w:hAnsi="Times New Roman"/>
          <w:sz w:val="22"/>
          <w:szCs w:val="22"/>
        </w:rPr>
        <w:t xml:space="preserve"> Informar à Contratada o nome do funcionário responsável pela assinatura das autorizações de fornecimento.</w:t>
      </w:r>
    </w:p>
    <w:p w:rsidR="001A1FCC" w:rsidRPr="00241E89" w:rsidRDefault="001A1FCC" w:rsidP="001A1FCC">
      <w:pPr>
        <w:spacing w:line="360" w:lineRule="auto"/>
        <w:jc w:val="both"/>
        <w:rPr>
          <w:bCs/>
          <w:sz w:val="22"/>
          <w:szCs w:val="22"/>
        </w:rPr>
      </w:pPr>
      <w:r w:rsidRPr="00241E89">
        <w:rPr>
          <w:bCs/>
          <w:sz w:val="22"/>
          <w:szCs w:val="22"/>
        </w:rPr>
        <w:t>15.3 -</w:t>
      </w:r>
      <w:r w:rsidRPr="00241E89">
        <w:rPr>
          <w:b/>
          <w:bCs/>
          <w:sz w:val="22"/>
          <w:szCs w:val="22"/>
        </w:rPr>
        <w:t xml:space="preserve"> </w:t>
      </w:r>
      <w:r w:rsidRPr="00241E89">
        <w:rPr>
          <w:bCs/>
          <w:sz w:val="22"/>
          <w:szCs w:val="22"/>
        </w:rPr>
        <w:t>Receber os produtos e realizar sua análise quanto à sua qualidade;</w:t>
      </w:r>
    </w:p>
    <w:p w:rsidR="001A1FCC" w:rsidRPr="00241E89" w:rsidRDefault="001A1FCC" w:rsidP="001A1FCC">
      <w:pPr>
        <w:spacing w:line="360" w:lineRule="auto"/>
        <w:jc w:val="both"/>
        <w:rPr>
          <w:sz w:val="22"/>
          <w:szCs w:val="22"/>
        </w:rPr>
      </w:pPr>
      <w:r w:rsidRPr="00241E89">
        <w:rPr>
          <w:sz w:val="22"/>
          <w:szCs w:val="22"/>
        </w:rPr>
        <w:t xml:space="preserve">15.4 </w:t>
      </w:r>
      <w:r w:rsidRPr="00241E89">
        <w:rPr>
          <w:bCs/>
          <w:sz w:val="22"/>
          <w:szCs w:val="22"/>
        </w:rPr>
        <w:t>-</w:t>
      </w:r>
      <w:r w:rsidRPr="00241E89">
        <w:rPr>
          <w:sz w:val="22"/>
          <w:szCs w:val="22"/>
        </w:rPr>
        <w:t xml:space="preserve"> Efetuar o pagamento no prazo estabelecido neste edital.</w:t>
      </w:r>
    </w:p>
    <w:p w:rsidR="001A1FCC" w:rsidRPr="00241E89" w:rsidRDefault="001A1FCC" w:rsidP="001A1FCC">
      <w:pPr>
        <w:spacing w:line="360" w:lineRule="auto"/>
        <w:jc w:val="both"/>
        <w:rPr>
          <w:sz w:val="22"/>
          <w:szCs w:val="22"/>
        </w:rPr>
      </w:pPr>
      <w:r w:rsidRPr="00241E89">
        <w:rPr>
          <w:sz w:val="22"/>
          <w:szCs w:val="22"/>
        </w:rPr>
        <w:t>15.5 - Descontar os valores correspondentes ao recolhimento da contribuição previdenciária por ela devido ao INSS, IR e ISS – Imposto Sobre Serviço, quando for caso.</w:t>
      </w:r>
    </w:p>
    <w:p w:rsidR="001A1FCC" w:rsidRPr="00241E89" w:rsidRDefault="001A1FCC" w:rsidP="001A1FCC">
      <w:pPr>
        <w:spacing w:line="360" w:lineRule="auto"/>
        <w:jc w:val="both"/>
        <w:rPr>
          <w:sz w:val="22"/>
          <w:szCs w:val="22"/>
        </w:rPr>
      </w:pPr>
      <w:r w:rsidRPr="00241E89">
        <w:rPr>
          <w:sz w:val="22"/>
          <w:szCs w:val="22"/>
        </w:rPr>
        <w:t>15.6 - Notificar a CONTRATADA da ocorrência de qualquer descumprimento dos termos do objeto desta licitação.</w:t>
      </w:r>
    </w:p>
    <w:p w:rsidR="001A1FCC" w:rsidRPr="003F7BD4" w:rsidRDefault="001A1FCC" w:rsidP="001A1FCC">
      <w:pPr>
        <w:autoSpaceDE w:val="0"/>
        <w:autoSpaceDN w:val="0"/>
        <w:adjustRightInd w:val="0"/>
        <w:spacing w:line="360" w:lineRule="auto"/>
        <w:jc w:val="both"/>
        <w:rPr>
          <w:sz w:val="22"/>
          <w:szCs w:val="22"/>
        </w:rPr>
      </w:pPr>
    </w:p>
    <w:p w:rsidR="001A1FCC" w:rsidRPr="003F7BD4" w:rsidRDefault="001A1FCC" w:rsidP="001A1FCC">
      <w:pPr>
        <w:pBdr>
          <w:top w:val="single" w:sz="4" w:space="1" w:color="auto"/>
          <w:bottom w:val="single" w:sz="4" w:space="1" w:color="auto"/>
        </w:pBdr>
        <w:autoSpaceDE w:val="0"/>
        <w:autoSpaceDN w:val="0"/>
        <w:adjustRightInd w:val="0"/>
        <w:jc w:val="center"/>
        <w:rPr>
          <w:b/>
          <w:bCs/>
          <w:sz w:val="22"/>
          <w:szCs w:val="22"/>
        </w:rPr>
      </w:pPr>
      <w:r w:rsidRPr="003F7BD4">
        <w:rPr>
          <w:b/>
          <w:bCs/>
          <w:sz w:val="22"/>
          <w:szCs w:val="22"/>
        </w:rPr>
        <w:lastRenderedPageBreak/>
        <w:t>16 - DOS PRAZOS, DAS CONDIÇÕES E DO FORNECIMENTO</w:t>
      </w:r>
    </w:p>
    <w:p w:rsidR="001A1FCC" w:rsidRPr="003F7BD4" w:rsidRDefault="001A1FCC" w:rsidP="001A1FCC">
      <w:pPr>
        <w:autoSpaceDE w:val="0"/>
        <w:autoSpaceDN w:val="0"/>
        <w:adjustRightInd w:val="0"/>
        <w:spacing w:line="360" w:lineRule="auto"/>
        <w:jc w:val="both"/>
        <w:rPr>
          <w:b/>
          <w:bCs/>
          <w:sz w:val="22"/>
          <w:szCs w:val="22"/>
        </w:rPr>
      </w:pP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16.1 -</w:t>
      </w:r>
      <w:r w:rsidRPr="003F7BD4">
        <w:rPr>
          <w:b/>
          <w:bCs/>
          <w:sz w:val="22"/>
          <w:szCs w:val="22"/>
        </w:rPr>
        <w:t xml:space="preserve"> </w:t>
      </w:r>
      <w:r w:rsidRPr="003F7BD4">
        <w:rPr>
          <w:sz w:val="22"/>
          <w:szCs w:val="22"/>
        </w:rPr>
        <w:t>Conhecido o resultado final do presente Pregão, a empresa vencedora será notificada para vir assinar a ata no prazo máximo de 02 (dois) dias úteis, a contar da data de recebimento da convocação.</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16.2 - A vigência do contrato será de 12 (doze) meses a partir da data de sua assinatura, e sua eficácia dar-se-á a partir da data de sua publicação</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16.3 -</w:t>
      </w:r>
      <w:r w:rsidRPr="003F7BD4">
        <w:rPr>
          <w:b/>
          <w:bCs/>
          <w:sz w:val="22"/>
          <w:szCs w:val="22"/>
        </w:rPr>
        <w:t xml:space="preserve"> </w:t>
      </w:r>
      <w:r w:rsidRPr="003F7BD4">
        <w:rPr>
          <w:sz w:val="22"/>
          <w:szCs w:val="22"/>
        </w:rPr>
        <w:t>Os produtos deverão ser fornecidos dentro do prazo máximo estabelecido neste edital.</w:t>
      </w:r>
    </w:p>
    <w:p w:rsidR="001A1FCC" w:rsidRPr="003F7BD4" w:rsidRDefault="001A1FCC" w:rsidP="001A1FCC">
      <w:pPr>
        <w:spacing w:line="360" w:lineRule="auto"/>
        <w:jc w:val="both"/>
        <w:rPr>
          <w:sz w:val="22"/>
          <w:szCs w:val="22"/>
        </w:rPr>
      </w:pPr>
      <w:r w:rsidRPr="003F7BD4">
        <w:rPr>
          <w:sz w:val="22"/>
          <w:szCs w:val="22"/>
        </w:rPr>
        <w:t xml:space="preserve">16.4 - Os produtos deverão ser entregues à Câmara, mediante ordem de fornecimento, emitida pela Chefia de Administração e RH. </w:t>
      </w:r>
    </w:p>
    <w:p w:rsidR="001A1FCC" w:rsidRPr="003F7BD4" w:rsidRDefault="001A1FCC" w:rsidP="001A1FCC">
      <w:pPr>
        <w:spacing w:line="360" w:lineRule="auto"/>
        <w:jc w:val="both"/>
        <w:rPr>
          <w:sz w:val="22"/>
          <w:szCs w:val="22"/>
        </w:rPr>
      </w:pPr>
    </w:p>
    <w:p w:rsidR="001A1FCC" w:rsidRPr="003F7BD4" w:rsidRDefault="001A1FCC" w:rsidP="001A1FCC">
      <w:pPr>
        <w:pBdr>
          <w:top w:val="single" w:sz="4" w:space="1" w:color="auto"/>
          <w:bottom w:val="single" w:sz="4" w:space="1" w:color="auto"/>
        </w:pBdr>
        <w:autoSpaceDE w:val="0"/>
        <w:autoSpaceDN w:val="0"/>
        <w:adjustRightInd w:val="0"/>
        <w:spacing w:line="360" w:lineRule="auto"/>
        <w:jc w:val="center"/>
        <w:rPr>
          <w:b/>
          <w:bCs/>
          <w:sz w:val="22"/>
          <w:szCs w:val="22"/>
        </w:rPr>
      </w:pPr>
      <w:r w:rsidRPr="003F7BD4">
        <w:rPr>
          <w:b/>
          <w:bCs/>
          <w:sz w:val="22"/>
          <w:szCs w:val="22"/>
        </w:rPr>
        <w:t>17 - DA FORMA DE PAGAMENTO E DA DOTAÇÃO ORÇAMENTÁRIA</w:t>
      </w:r>
    </w:p>
    <w:p w:rsidR="001A1FCC" w:rsidRPr="003F7BD4" w:rsidRDefault="001A1FCC" w:rsidP="001A1FCC">
      <w:pPr>
        <w:autoSpaceDE w:val="0"/>
        <w:autoSpaceDN w:val="0"/>
        <w:adjustRightInd w:val="0"/>
        <w:spacing w:line="360" w:lineRule="auto"/>
        <w:jc w:val="both"/>
        <w:rPr>
          <w:b/>
          <w:bCs/>
          <w:sz w:val="22"/>
          <w:szCs w:val="22"/>
          <w:u w:val="single"/>
        </w:rPr>
      </w:pP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17.1 -</w:t>
      </w:r>
      <w:r w:rsidRPr="003F7BD4">
        <w:rPr>
          <w:b/>
          <w:bCs/>
          <w:sz w:val="22"/>
          <w:szCs w:val="22"/>
        </w:rPr>
        <w:t xml:space="preserve"> </w:t>
      </w:r>
      <w:r w:rsidRPr="003F7BD4">
        <w:rPr>
          <w:sz w:val="22"/>
          <w:szCs w:val="22"/>
        </w:rPr>
        <w:t xml:space="preserve">Pelo fornecimento, conforme discriminado no </w:t>
      </w:r>
      <w:r w:rsidRPr="00A550BD">
        <w:rPr>
          <w:sz w:val="22"/>
          <w:szCs w:val="22"/>
        </w:rPr>
        <w:t>Anexo I</w:t>
      </w:r>
      <w:r w:rsidRPr="003F7BD4">
        <w:rPr>
          <w:sz w:val="22"/>
          <w:szCs w:val="22"/>
        </w:rPr>
        <w:t xml:space="preserve">, objeto da presente licitação, a CONTRATANTE efetuará o pagamento à CONTRATADA mediante apresentação da nota fiscal, devidamente protocolada, acompanhada do Atestado de Recebimento emitido pela </w:t>
      </w:r>
      <w:r>
        <w:rPr>
          <w:sz w:val="22"/>
          <w:szCs w:val="22"/>
        </w:rPr>
        <w:t xml:space="preserve">Chefia </w:t>
      </w:r>
      <w:r w:rsidRPr="003F7BD4">
        <w:rPr>
          <w:sz w:val="22"/>
          <w:szCs w:val="22"/>
        </w:rPr>
        <w:t>de Administração e Recursos Humanos.</w:t>
      </w:r>
    </w:p>
    <w:p w:rsidR="001A1FCC" w:rsidRPr="003F7BD4" w:rsidRDefault="001A1FCC" w:rsidP="001A1FCC">
      <w:pPr>
        <w:pStyle w:val="NormalWeb"/>
        <w:spacing w:before="0" w:after="0" w:line="360" w:lineRule="auto"/>
        <w:jc w:val="both"/>
        <w:rPr>
          <w:sz w:val="22"/>
          <w:szCs w:val="22"/>
        </w:rPr>
      </w:pPr>
      <w:r w:rsidRPr="003F7BD4">
        <w:rPr>
          <w:bCs/>
          <w:sz w:val="22"/>
          <w:szCs w:val="22"/>
        </w:rPr>
        <w:t>17.2 - O pagamento será efetuado em até 15 (quinze) dias, mediante a apresentação da Nota Fiscal, acompanhada</w:t>
      </w:r>
      <w:r w:rsidRPr="003F7BD4">
        <w:rPr>
          <w:sz w:val="22"/>
          <w:szCs w:val="22"/>
        </w:rPr>
        <w:t xml:space="preserve"> da Certidão Negativa de Débito relativa a débitos previdenciários ou Certidão Positiva com efeitos Negativa de Débitos Previdenciários e CRF do FGTS, atualizados, caso contrário ocorrerá à paralisação do pagamento, sobre o qual não incidirão juros de mora ou correção monetária.</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17.3 -</w:t>
      </w:r>
      <w:r w:rsidRPr="003F7BD4">
        <w:rPr>
          <w:b/>
          <w:bCs/>
          <w:sz w:val="22"/>
          <w:szCs w:val="22"/>
        </w:rPr>
        <w:t xml:space="preserve"> </w:t>
      </w:r>
      <w:r w:rsidRPr="003F7BD4">
        <w:rPr>
          <w:sz w:val="22"/>
          <w:szCs w:val="22"/>
        </w:rPr>
        <w:t>Não serão admitidas propostas com condição de pagamento diferente daquela definida no item anterior.</w:t>
      </w:r>
    </w:p>
    <w:p w:rsidR="001A1FCC" w:rsidRPr="003F7BD4" w:rsidRDefault="001A1FCC" w:rsidP="001A1FCC">
      <w:pPr>
        <w:spacing w:line="360" w:lineRule="auto"/>
        <w:jc w:val="both"/>
        <w:rPr>
          <w:sz w:val="22"/>
          <w:szCs w:val="22"/>
        </w:rPr>
      </w:pPr>
      <w:r w:rsidRPr="003F7BD4">
        <w:rPr>
          <w:bCs/>
          <w:sz w:val="22"/>
          <w:szCs w:val="22"/>
        </w:rPr>
        <w:t>17</w:t>
      </w:r>
      <w:r w:rsidRPr="003F7BD4">
        <w:rPr>
          <w:sz w:val="22"/>
          <w:szCs w:val="22"/>
        </w:rPr>
        <w:t>.4 - O responsável pelo recebimento e conferência dos produtos licitados, deverá encaminhar as Notas Fiscais ao Departamento de contabilidade para fins de verificação, que as receberá provisoriamente, para posterior comprovação de conformidade dos produtos com sua exata especificação, da proposta apresentada, bem como da comprovação da quantidade e qualidade dos produtos, mediante recibo.</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17</w:t>
      </w:r>
      <w:r w:rsidRPr="003F7BD4">
        <w:rPr>
          <w:sz w:val="22"/>
          <w:szCs w:val="22"/>
        </w:rPr>
        <w:t>.5 - Nenhuma fatura que contrarie as especificações contidas nas propostas será liberada antes de executadas a devida correção e antes que seja apresentada a comprovação do cumprimento das obrigações tributárias e sociais legalmente exigidas.</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17</w:t>
      </w:r>
      <w:r w:rsidRPr="003F7BD4">
        <w:rPr>
          <w:sz w:val="22"/>
          <w:szCs w:val="22"/>
        </w:rPr>
        <w:t>.6 - As despesas bancárias decorrentes de transferência de valores para outras praças serão de responsabilidade do Contratado.</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17.7 - Nenhum pagamento será efetuado à empresa detentora do registro, enquanto pendente de liquidação qualquer obrigação. Esse fato não será gerador de direito a reajustamento de preços ou a atualização monetária.</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17.8 - Não haverá, sob hipótese alguma, pagamento antecipado.</w:t>
      </w:r>
    </w:p>
    <w:p w:rsidR="001A1FCC" w:rsidRPr="003F7BD4" w:rsidRDefault="001A1FCC" w:rsidP="001A1FCC">
      <w:pPr>
        <w:tabs>
          <w:tab w:val="left" w:pos="1701"/>
        </w:tabs>
        <w:spacing w:line="360" w:lineRule="auto"/>
        <w:jc w:val="both"/>
        <w:rPr>
          <w:sz w:val="22"/>
          <w:szCs w:val="22"/>
        </w:rPr>
      </w:pPr>
      <w:r w:rsidRPr="003F7BD4">
        <w:rPr>
          <w:sz w:val="22"/>
          <w:szCs w:val="22"/>
        </w:rPr>
        <w:t>17.9 - -</w:t>
      </w:r>
      <w:r w:rsidRPr="003F7BD4">
        <w:rPr>
          <w:bCs/>
          <w:sz w:val="22"/>
          <w:szCs w:val="22"/>
        </w:rPr>
        <w:t xml:space="preserve"> Se os documentos mencionados no item 5.1 estiverem com validade vencida até a data do</w:t>
      </w:r>
      <w:r w:rsidRPr="003F7BD4">
        <w:rPr>
          <w:sz w:val="22"/>
          <w:szCs w:val="22"/>
        </w:rPr>
        <w:t xml:space="preserve"> pagamento, a </w:t>
      </w:r>
      <w:r w:rsidRPr="003F7BD4">
        <w:rPr>
          <w:b/>
          <w:sz w:val="22"/>
          <w:szCs w:val="22"/>
        </w:rPr>
        <w:t>CONTRATADA</w:t>
      </w:r>
      <w:r w:rsidRPr="003F7BD4">
        <w:rPr>
          <w:sz w:val="22"/>
          <w:szCs w:val="22"/>
        </w:rPr>
        <w:t xml:space="preserve"> deverá providenciar e apresentar nova documentação, sem a qual o referido pagamento ficará retido.</w:t>
      </w:r>
    </w:p>
    <w:p w:rsidR="001A1FCC" w:rsidRPr="003F7BD4" w:rsidRDefault="001A1FCC" w:rsidP="001A1FCC">
      <w:pPr>
        <w:tabs>
          <w:tab w:val="left" w:pos="1701"/>
        </w:tabs>
        <w:spacing w:line="360" w:lineRule="auto"/>
        <w:jc w:val="both"/>
        <w:rPr>
          <w:sz w:val="22"/>
          <w:szCs w:val="22"/>
        </w:rPr>
      </w:pPr>
      <w:r w:rsidRPr="003F7BD4">
        <w:rPr>
          <w:sz w:val="22"/>
          <w:szCs w:val="22"/>
        </w:rPr>
        <w:lastRenderedPageBreak/>
        <w:t>17.10 - Nenhum outro pagamento será devido pela Contratante à Contratada, seja a que título for, nem direta, nem indiretamente, sendo certo que a Contratada é a única responsável pelo cumprimento de todas as obrigações legais e regulamentares que produzirem na execução deste contrato.</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17.11 -</w:t>
      </w:r>
      <w:r w:rsidRPr="003F7BD4">
        <w:rPr>
          <w:b/>
          <w:bCs/>
          <w:sz w:val="22"/>
          <w:szCs w:val="22"/>
        </w:rPr>
        <w:t xml:space="preserve"> </w:t>
      </w:r>
      <w:r w:rsidRPr="003F7BD4">
        <w:rPr>
          <w:sz w:val="22"/>
          <w:szCs w:val="22"/>
        </w:rPr>
        <w:t>As despesas decorrentes da aquisição dos produtos para atender a Câmara Municipal de Conceição do Mato Dentro/MG correrão por conta dos recursos consignados no orçamento vigente, com dotação específica do orçamento vigente:</w:t>
      </w:r>
    </w:p>
    <w:p w:rsidR="001A1FCC" w:rsidRPr="003F7BD4" w:rsidRDefault="001A1FCC" w:rsidP="001A1FCC">
      <w:pPr>
        <w:autoSpaceDE w:val="0"/>
        <w:autoSpaceDN w:val="0"/>
        <w:adjustRightInd w:val="0"/>
        <w:spacing w:line="360" w:lineRule="auto"/>
        <w:jc w:val="both"/>
        <w:rPr>
          <w:sz w:val="22"/>
          <w:szCs w:val="22"/>
        </w:rPr>
      </w:pPr>
    </w:p>
    <w:p w:rsidR="001A1FCC" w:rsidRPr="00F30A3D" w:rsidRDefault="00F30A3D" w:rsidP="001A1FCC">
      <w:pPr>
        <w:pStyle w:val="PargrafodaLista"/>
        <w:numPr>
          <w:ilvl w:val="0"/>
          <w:numId w:val="45"/>
        </w:numPr>
        <w:autoSpaceDE w:val="0"/>
        <w:autoSpaceDN w:val="0"/>
        <w:adjustRightInd w:val="0"/>
        <w:spacing w:line="360" w:lineRule="auto"/>
        <w:jc w:val="both"/>
        <w:rPr>
          <w:sz w:val="22"/>
          <w:szCs w:val="22"/>
        </w:rPr>
      </w:pPr>
      <w:r w:rsidRPr="00F30A3D">
        <w:rPr>
          <w:sz w:val="22"/>
          <w:szCs w:val="22"/>
        </w:rPr>
        <w:t>01.01.01.01.031.0101.2002.3.3.90.39.00.27</w:t>
      </w:r>
    </w:p>
    <w:p w:rsidR="001A1FCC" w:rsidRPr="003F7BD4" w:rsidRDefault="001A1FCC" w:rsidP="001A1FCC">
      <w:pPr>
        <w:autoSpaceDE w:val="0"/>
        <w:autoSpaceDN w:val="0"/>
        <w:adjustRightInd w:val="0"/>
        <w:spacing w:line="360" w:lineRule="auto"/>
        <w:jc w:val="both"/>
        <w:rPr>
          <w:sz w:val="22"/>
          <w:szCs w:val="22"/>
        </w:rPr>
      </w:pP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 xml:space="preserve">17.12 - Na mudança de dotação orçamentária anual, haverá alteração da mesma através de </w:t>
      </w:r>
      <w:proofErr w:type="spellStart"/>
      <w:r w:rsidRPr="003F7BD4">
        <w:rPr>
          <w:sz w:val="22"/>
          <w:szCs w:val="22"/>
        </w:rPr>
        <w:t>apostilamento</w:t>
      </w:r>
      <w:proofErr w:type="spellEnd"/>
      <w:r w:rsidRPr="003F7BD4">
        <w:rPr>
          <w:sz w:val="22"/>
          <w:szCs w:val="22"/>
        </w:rPr>
        <w:t>.</w:t>
      </w:r>
    </w:p>
    <w:p w:rsidR="001A1FCC" w:rsidRPr="003F7BD4" w:rsidRDefault="001A1FCC" w:rsidP="001A1FCC">
      <w:pPr>
        <w:autoSpaceDE w:val="0"/>
        <w:autoSpaceDN w:val="0"/>
        <w:adjustRightInd w:val="0"/>
        <w:spacing w:line="360" w:lineRule="auto"/>
        <w:jc w:val="both"/>
        <w:rPr>
          <w:sz w:val="22"/>
          <w:szCs w:val="22"/>
        </w:rPr>
      </w:pPr>
    </w:p>
    <w:p w:rsidR="001A1FCC" w:rsidRPr="00A550BD" w:rsidRDefault="001A1FCC" w:rsidP="001A1FCC">
      <w:pPr>
        <w:pBdr>
          <w:top w:val="single" w:sz="4" w:space="1" w:color="auto"/>
          <w:bottom w:val="single" w:sz="4" w:space="1" w:color="auto"/>
        </w:pBdr>
        <w:jc w:val="center"/>
        <w:rPr>
          <w:b/>
          <w:sz w:val="22"/>
          <w:szCs w:val="22"/>
        </w:rPr>
      </w:pPr>
      <w:r w:rsidRPr="00A550BD">
        <w:rPr>
          <w:b/>
          <w:sz w:val="22"/>
          <w:szCs w:val="22"/>
        </w:rPr>
        <w:t>18 - DOS REAJUSTES DE PREÇOS</w:t>
      </w:r>
    </w:p>
    <w:p w:rsidR="001A1FCC" w:rsidRPr="00F30A3D" w:rsidRDefault="001A1FCC" w:rsidP="001A1FCC">
      <w:pPr>
        <w:autoSpaceDE w:val="0"/>
        <w:autoSpaceDN w:val="0"/>
        <w:adjustRightInd w:val="0"/>
        <w:spacing w:line="360" w:lineRule="auto"/>
        <w:jc w:val="both"/>
        <w:rPr>
          <w:sz w:val="22"/>
          <w:szCs w:val="22"/>
        </w:rPr>
      </w:pPr>
    </w:p>
    <w:p w:rsidR="001A1FCC" w:rsidRPr="00F30A3D" w:rsidRDefault="001A1FCC" w:rsidP="001A1FCC">
      <w:pPr>
        <w:pStyle w:val="Recuodecorpodetexto"/>
        <w:spacing w:line="360" w:lineRule="auto"/>
        <w:jc w:val="both"/>
        <w:rPr>
          <w:rFonts w:ascii="Times New Roman" w:hAnsi="Times New Roman"/>
          <w:sz w:val="22"/>
          <w:szCs w:val="22"/>
        </w:rPr>
      </w:pPr>
      <w:r w:rsidRPr="00F30A3D">
        <w:rPr>
          <w:rFonts w:ascii="Times New Roman" w:hAnsi="Times New Roman"/>
          <w:sz w:val="22"/>
          <w:szCs w:val="22"/>
        </w:rPr>
        <w:t>18.1 - Os preços dos serviços de manutenção e atualização serão fixos e irreajustáveis, salvo mudanças nas medidas econômicas do Governo Federal.</w:t>
      </w:r>
    </w:p>
    <w:p w:rsidR="001A1FCC" w:rsidRPr="00F30A3D" w:rsidRDefault="001A1FCC" w:rsidP="001A1FCC">
      <w:pPr>
        <w:pStyle w:val="Recuodecorpodetexto"/>
        <w:spacing w:line="360" w:lineRule="auto"/>
        <w:jc w:val="both"/>
        <w:rPr>
          <w:rFonts w:ascii="Times New Roman" w:hAnsi="Times New Roman"/>
          <w:sz w:val="22"/>
          <w:szCs w:val="22"/>
        </w:rPr>
      </w:pPr>
      <w:r w:rsidRPr="00F30A3D">
        <w:rPr>
          <w:rFonts w:ascii="Times New Roman" w:hAnsi="Times New Roman"/>
          <w:bCs/>
          <w:sz w:val="22"/>
          <w:szCs w:val="22"/>
        </w:rPr>
        <w:t xml:space="preserve">18.2 - </w:t>
      </w:r>
      <w:r w:rsidRPr="00F30A3D">
        <w:rPr>
          <w:rFonts w:ascii="Times New Roman" w:hAnsi="Times New Roman"/>
          <w:sz w:val="22"/>
          <w:szCs w:val="22"/>
        </w:rPr>
        <w:t>Após o prazo contratual, quando da prorrogação, os preços poderão ser reajustados, em conformidade com a legislação vigente, de acordo com a variação do Índice Geral de Preços do Mercado – IGPM, acumulado no período.</w:t>
      </w:r>
    </w:p>
    <w:p w:rsidR="001A1FCC" w:rsidRPr="00F30A3D" w:rsidRDefault="001A1FCC" w:rsidP="001A1FCC">
      <w:pPr>
        <w:pStyle w:val="Recuodecorpodetexto"/>
        <w:spacing w:line="360" w:lineRule="auto"/>
        <w:jc w:val="both"/>
        <w:rPr>
          <w:rFonts w:ascii="Times New Roman" w:hAnsi="Times New Roman"/>
          <w:sz w:val="22"/>
          <w:szCs w:val="22"/>
        </w:rPr>
      </w:pPr>
      <w:r w:rsidRPr="00F30A3D">
        <w:rPr>
          <w:rFonts w:ascii="Times New Roman" w:hAnsi="Times New Roman"/>
          <w:bCs/>
          <w:sz w:val="22"/>
          <w:szCs w:val="22"/>
        </w:rPr>
        <w:t xml:space="preserve">18.3 - </w:t>
      </w:r>
      <w:r w:rsidRPr="00F30A3D">
        <w:rPr>
          <w:rFonts w:ascii="Times New Roman" w:hAnsi="Times New Roman"/>
          <w:sz w:val="22"/>
          <w:szCs w:val="22"/>
        </w:rPr>
        <w:t>Ocorrendo desequilíbrio econômico-financeiro do contrato, em face dos aumentos de custo que não possam, por vedação legal, ser refletidos através de reajuste ou revisão de preços básicos, as partes, de comum acordo, com base no artigo 65, inciso II, alínea “d”, da Lei de Licitação, buscarão uma solução para a questão. Durante as negociações, o prestador de serviço contratado em hipótese alguma poderá paralisar a execução dos serviços.</w:t>
      </w:r>
    </w:p>
    <w:p w:rsidR="001A1FCC" w:rsidRPr="003F7BD4" w:rsidRDefault="001A1FCC" w:rsidP="001A1FCC">
      <w:pPr>
        <w:spacing w:line="360" w:lineRule="auto"/>
        <w:jc w:val="both"/>
        <w:rPr>
          <w:sz w:val="22"/>
          <w:szCs w:val="22"/>
        </w:rPr>
      </w:pPr>
    </w:p>
    <w:p w:rsidR="001A1FCC" w:rsidRPr="003F7BD4" w:rsidRDefault="001A1FCC" w:rsidP="001A1FCC">
      <w:pPr>
        <w:pBdr>
          <w:top w:val="single" w:sz="4" w:space="1" w:color="auto"/>
          <w:bottom w:val="single" w:sz="4" w:space="1" w:color="auto"/>
        </w:pBdr>
        <w:jc w:val="center"/>
        <w:rPr>
          <w:b/>
          <w:sz w:val="22"/>
          <w:szCs w:val="22"/>
        </w:rPr>
      </w:pPr>
      <w:r w:rsidRPr="003F7BD4">
        <w:rPr>
          <w:b/>
          <w:sz w:val="22"/>
          <w:szCs w:val="22"/>
        </w:rPr>
        <w:t>19 - DAS SANÇÕES ADMINISTRATIVAS</w:t>
      </w:r>
    </w:p>
    <w:p w:rsidR="001A1FCC" w:rsidRPr="003F7BD4" w:rsidRDefault="001A1FCC" w:rsidP="001A1FCC">
      <w:pPr>
        <w:spacing w:line="360" w:lineRule="auto"/>
        <w:jc w:val="both"/>
        <w:rPr>
          <w:b/>
          <w:sz w:val="22"/>
          <w:szCs w:val="22"/>
          <w:u w:val="single"/>
        </w:rPr>
      </w:pPr>
    </w:p>
    <w:p w:rsidR="001A1FCC" w:rsidRPr="003F7BD4" w:rsidRDefault="001A1FCC" w:rsidP="001A1FCC">
      <w:pPr>
        <w:spacing w:line="360" w:lineRule="auto"/>
        <w:jc w:val="both"/>
        <w:rPr>
          <w:sz w:val="22"/>
          <w:szCs w:val="22"/>
        </w:rPr>
      </w:pPr>
      <w:bookmarkStart w:id="1" w:name="_Hlk5091960"/>
      <w:r w:rsidRPr="003F7BD4">
        <w:rPr>
          <w:sz w:val="22"/>
          <w:szCs w:val="22"/>
        </w:rPr>
        <w:t xml:space="preserve">19.1 - A recusa injustificada do adjudicatário em prestar o serviço, dentro do prazo estabelecido pela </w:t>
      </w:r>
      <w:r w:rsidRPr="003F7BD4">
        <w:rPr>
          <w:b/>
          <w:i/>
          <w:sz w:val="22"/>
          <w:szCs w:val="22"/>
        </w:rPr>
        <w:t>Câmara Municipal de Conceição do Mato Dentro</w:t>
      </w:r>
      <w:r w:rsidRPr="003F7BD4">
        <w:rPr>
          <w:sz w:val="22"/>
          <w:szCs w:val="22"/>
        </w:rPr>
        <w:t xml:space="preserve">, caracteriza o descumprimento total da obrigação assumida, sujeitando-o às penalidades legalmente estabelecidas, o que se aplica aos licitantes remanescentes, de que trata o item 19.4. </w:t>
      </w:r>
    </w:p>
    <w:p w:rsidR="001A1FCC" w:rsidRPr="003F7BD4" w:rsidRDefault="001A1FCC" w:rsidP="001A1FCC">
      <w:pPr>
        <w:spacing w:line="360" w:lineRule="auto"/>
        <w:jc w:val="both"/>
        <w:rPr>
          <w:sz w:val="22"/>
          <w:szCs w:val="22"/>
        </w:rPr>
      </w:pPr>
      <w:r w:rsidRPr="003F7BD4">
        <w:rPr>
          <w:sz w:val="22"/>
          <w:szCs w:val="22"/>
        </w:rPr>
        <w:t>19.2 - O atraso injustificado na prestação dos serviços licitados após o prazo preestabelecido no Edital sujeitará o contratado à multa, na forma estabelecida a seguir:</w:t>
      </w:r>
    </w:p>
    <w:p w:rsidR="001A1FCC" w:rsidRPr="003F7BD4" w:rsidRDefault="001A1FCC" w:rsidP="001A1FCC">
      <w:pPr>
        <w:spacing w:line="360" w:lineRule="auto"/>
        <w:jc w:val="both"/>
        <w:rPr>
          <w:sz w:val="22"/>
          <w:szCs w:val="22"/>
        </w:rPr>
      </w:pPr>
      <w:r w:rsidRPr="003F7BD4">
        <w:rPr>
          <w:sz w:val="22"/>
          <w:szCs w:val="22"/>
        </w:rPr>
        <w:t>a) 0,3 % (três décimos por cento) por dia de atraso, até o trigésimo dia; e</w:t>
      </w:r>
    </w:p>
    <w:p w:rsidR="001A1FCC" w:rsidRPr="003F7BD4" w:rsidRDefault="001A1FCC" w:rsidP="001A1FCC">
      <w:pPr>
        <w:spacing w:line="360" w:lineRule="auto"/>
        <w:jc w:val="both"/>
        <w:rPr>
          <w:sz w:val="22"/>
          <w:szCs w:val="22"/>
        </w:rPr>
      </w:pPr>
      <w:r w:rsidRPr="003F7BD4">
        <w:rPr>
          <w:sz w:val="22"/>
          <w:szCs w:val="22"/>
        </w:rPr>
        <w:t>b) 10% (dez por cento) após ultrapassado o prazo da alínea anterior.</w:t>
      </w:r>
    </w:p>
    <w:p w:rsidR="001A1FCC" w:rsidRPr="003F7BD4" w:rsidRDefault="001A1FCC" w:rsidP="001A1FCC">
      <w:pPr>
        <w:spacing w:line="360" w:lineRule="auto"/>
        <w:jc w:val="both"/>
        <w:rPr>
          <w:sz w:val="22"/>
          <w:szCs w:val="22"/>
        </w:rPr>
      </w:pPr>
      <w:r w:rsidRPr="003F7BD4">
        <w:rPr>
          <w:sz w:val="22"/>
          <w:szCs w:val="22"/>
        </w:rPr>
        <w:lastRenderedPageBreak/>
        <w:t xml:space="preserve">19.3 - As multas a que se refere o item acima incidem sobre o valor da Nota Fiscal referente à Ordem de Serviço que não for integralmente cumprida, e serão descontadas dos pagamentos eventualmente devidos pela </w:t>
      </w:r>
      <w:r w:rsidRPr="003F7BD4">
        <w:rPr>
          <w:b/>
          <w:i/>
          <w:sz w:val="22"/>
          <w:szCs w:val="22"/>
        </w:rPr>
        <w:t>Câmara Municipal de Conceição do Mato Dentro</w:t>
      </w:r>
      <w:r w:rsidRPr="003F7BD4">
        <w:rPr>
          <w:sz w:val="22"/>
          <w:szCs w:val="22"/>
        </w:rPr>
        <w:t>, ou, quando for o caso, cobradas judicialmente.</w:t>
      </w:r>
    </w:p>
    <w:p w:rsidR="001A1FCC" w:rsidRPr="003F7BD4" w:rsidRDefault="001A1FCC" w:rsidP="001A1FCC">
      <w:pPr>
        <w:spacing w:line="360" w:lineRule="auto"/>
        <w:jc w:val="both"/>
        <w:rPr>
          <w:sz w:val="22"/>
          <w:szCs w:val="22"/>
        </w:rPr>
      </w:pPr>
      <w:r w:rsidRPr="003F7BD4">
        <w:rPr>
          <w:sz w:val="22"/>
          <w:szCs w:val="22"/>
        </w:rPr>
        <w:t>19.4 - Pela inexecução total ou parcial de cada ajuste (nota de empenho), a Administração poderá aplicar às empresas, as seguintes penalidades, sem prejuízo das demais sanções legalmente estabelecidas:</w:t>
      </w:r>
    </w:p>
    <w:p w:rsidR="001A1FCC" w:rsidRPr="003F7BD4" w:rsidRDefault="001A1FCC" w:rsidP="001A1FCC">
      <w:pPr>
        <w:spacing w:line="360" w:lineRule="auto"/>
        <w:jc w:val="both"/>
        <w:rPr>
          <w:sz w:val="22"/>
          <w:szCs w:val="22"/>
        </w:rPr>
      </w:pPr>
      <w:r w:rsidRPr="003F7BD4">
        <w:rPr>
          <w:sz w:val="22"/>
          <w:szCs w:val="22"/>
        </w:rPr>
        <w:t>a) advertência;</w:t>
      </w:r>
    </w:p>
    <w:p w:rsidR="001A1FCC" w:rsidRPr="003F7BD4" w:rsidRDefault="001A1FCC" w:rsidP="001A1FCC">
      <w:pPr>
        <w:spacing w:line="360" w:lineRule="auto"/>
        <w:jc w:val="both"/>
        <w:rPr>
          <w:sz w:val="22"/>
          <w:szCs w:val="22"/>
        </w:rPr>
      </w:pPr>
      <w:r w:rsidRPr="003F7BD4">
        <w:rPr>
          <w:sz w:val="22"/>
          <w:szCs w:val="22"/>
        </w:rPr>
        <w:t>b) multa de 10% (dez por cento) calculado sobre o valor da Nota Fiscal referente à Ordem de Serviço caso não sejam cumpridas fielmente as condições pactuadas;</w:t>
      </w:r>
    </w:p>
    <w:p w:rsidR="001A1FCC" w:rsidRPr="003F7BD4" w:rsidRDefault="001A1FCC" w:rsidP="001A1FCC">
      <w:pPr>
        <w:spacing w:line="360" w:lineRule="auto"/>
        <w:jc w:val="both"/>
        <w:rPr>
          <w:sz w:val="22"/>
          <w:szCs w:val="22"/>
        </w:rPr>
      </w:pPr>
      <w:r w:rsidRPr="003F7BD4">
        <w:rPr>
          <w:sz w:val="22"/>
          <w:szCs w:val="22"/>
        </w:rPr>
        <w:t xml:space="preserve">c) suspensão temporária de participação em licitação e impedimento de contratar com a </w:t>
      </w:r>
      <w:r w:rsidRPr="003F7BD4">
        <w:rPr>
          <w:b/>
          <w:i/>
          <w:sz w:val="22"/>
          <w:szCs w:val="22"/>
        </w:rPr>
        <w:t>Câmara Municipal de Conceição do Mato Dentro</w:t>
      </w:r>
      <w:r w:rsidRPr="003F7BD4">
        <w:rPr>
          <w:sz w:val="22"/>
          <w:szCs w:val="22"/>
        </w:rPr>
        <w:t xml:space="preserve">, no prazo não superior a 2 (dois) anos; </w:t>
      </w:r>
    </w:p>
    <w:p w:rsidR="001A1FCC" w:rsidRPr="003F7BD4" w:rsidRDefault="001A1FCC" w:rsidP="001A1FCC">
      <w:pPr>
        <w:numPr>
          <w:ilvl w:val="0"/>
          <w:numId w:val="36"/>
        </w:numPr>
        <w:tabs>
          <w:tab w:val="clear" w:pos="360"/>
          <w:tab w:val="num" w:pos="284"/>
        </w:tabs>
        <w:spacing w:line="360" w:lineRule="auto"/>
        <w:ind w:left="0" w:firstLine="0"/>
        <w:jc w:val="both"/>
        <w:rPr>
          <w:sz w:val="22"/>
          <w:szCs w:val="22"/>
        </w:rPr>
      </w:pPr>
      <w:proofErr w:type="gramStart"/>
      <w:r w:rsidRPr="003F7BD4">
        <w:rPr>
          <w:sz w:val="22"/>
          <w:szCs w:val="22"/>
        </w:rPr>
        <w:t>declaração</w:t>
      </w:r>
      <w:proofErr w:type="gramEnd"/>
      <w:r w:rsidRPr="003F7BD4">
        <w:rPr>
          <w:sz w:val="22"/>
          <w:szCs w:val="22"/>
        </w:rPr>
        <w:t xml:space="preserve"> de inidoneidade para licitar ou contratar com a Administração Pública, facultada a defesa prévia no prazo de 10 (dez) dias.</w:t>
      </w:r>
    </w:p>
    <w:p w:rsidR="001A1FCC" w:rsidRPr="00F30A3D" w:rsidRDefault="001A1FCC" w:rsidP="00F30A3D">
      <w:pPr>
        <w:spacing w:line="360" w:lineRule="auto"/>
        <w:jc w:val="both"/>
        <w:rPr>
          <w:sz w:val="22"/>
          <w:szCs w:val="22"/>
        </w:rPr>
      </w:pPr>
      <w:r w:rsidRPr="003F7BD4">
        <w:rPr>
          <w:sz w:val="22"/>
          <w:szCs w:val="22"/>
        </w:rPr>
        <w:t xml:space="preserve">19.5 - As sanções previstas nas alíneas “a”, “c” e “d” poderão ser aplicadas juntamente com a da alínea "b", pelo Município, facultando a defesa prévia do interessado, no respectivo processo, no prazo de 5 (cinco) dias, com </w:t>
      </w:r>
      <w:r w:rsidRPr="00F30A3D">
        <w:rPr>
          <w:sz w:val="22"/>
          <w:szCs w:val="22"/>
        </w:rPr>
        <w:t>exceção da declaração de inidoneidade, cujo prazo de defesa será de 10 (dez) dias da abertura de vistas ao processo, conforme estabelecido no § 3º, art. 87 da Lei Federal nº 8.666/93.</w:t>
      </w:r>
    </w:p>
    <w:p w:rsidR="001A1FCC" w:rsidRPr="00F30A3D" w:rsidRDefault="001A1FCC" w:rsidP="00F30A3D">
      <w:pPr>
        <w:pStyle w:val="Recuodecorpodetexto"/>
        <w:spacing w:line="360" w:lineRule="auto"/>
        <w:ind w:firstLine="0"/>
        <w:jc w:val="both"/>
        <w:rPr>
          <w:rFonts w:ascii="Times New Roman" w:hAnsi="Times New Roman"/>
          <w:sz w:val="22"/>
          <w:szCs w:val="22"/>
        </w:rPr>
      </w:pPr>
      <w:r w:rsidRPr="00F30A3D">
        <w:rPr>
          <w:rFonts w:ascii="Times New Roman" w:hAnsi="Times New Roman"/>
          <w:sz w:val="22"/>
          <w:szCs w:val="22"/>
        </w:rPr>
        <w:t>19.6 - Considera-se ocorrência passível de multa:</w:t>
      </w:r>
    </w:p>
    <w:p w:rsidR="001A1FCC" w:rsidRPr="00F30A3D" w:rsidRDefault="001A1FCC" w:rsidP="00F30A3D">
      <w:pPr>
        <w:pStyle w:val="Recuodecorpodetexto"/>
        <w:numPr>
          <w:ilvl w:val="0"/>
          <w:numId w:val="37"/>
        </w:numPr>
        <w:tabs>
          <w:tab w:val="clear" w:pos="720"/>
          <w:tab w:val="num" w:pos="284"/>
          <w:tab w:val="left" w:pos="993"/>
        </w:tabs>
        <w:spacing w:line="360" w:lineRule="auto"/>
        <w:ind w:left="0" w:firstLine="0"/>
        <w:jc w:val="both"/>
        <w:rPr>
          <w:rFonts w:ascii="Times New Roman" w:hAnsi="Times New Roman"/>
          <w:sz w:val="22"/>
          <w:szCs w:val="22"/>
        </w:rPr>
      </w:pPr>
      <w:r w:rsidRPr="00F30A3D">
        <w:rPr>
          <w:rFonts w:ascii="Times New Roman" w:hAnsi="Times New Roman"/>
          <w:sz w:val="22"/>
          <w:szCs w:val="22"/>
        </w:rPr>
        <w:t>atraso na prestação dos serviços após o encaminhamento da ordem de serviço pela Contratante à Contratada;</w:t>
      </w:r>
    </w:p>
    <w:p w:rsidR="001A1FCC" w:rsidRPr="00F30A3D" w:rsidRDefault="001A1FCC" w:rsidP="00F30A3D">
      <w:pPr>
        <w:pStyle w:val="Recuodecorpodetexto"/>
        <w:numPr>
          <w:ilvl w:val="0"/>
          <w:numId w:val="37"/>
        </w:numPr>
        <w:tabs>
          <w:tab w:val="clear" w:pos="720"/>
          <w:tab w:val="num" w:pos="284"/>
          <w:tab w:val="left" w:pos="993"/>
        </w:tabs>
        <w:spacing w:line="360" w:lineRule="auto"/>
        <w:ind w:left="0" w:firstLine="0"/>
        <w:jc w:val="both"/>
        <w:rPr>
          <w:rFonts w:ascii="Times New Roman" w:hAnsi="Times New Roman"/>
          <w:sz w:val="22"/>
          <w:szCs w:val="22"/>
        </w:rPr>
      </w:pPr>
      <w:r w:rsidRPr="00F30A3D">
        <w:rPr>
          <w:rFonts w:ascii="Times New Roman" w:hAnsi="Times New Roman"/>
          <w:sz w:val="22"/>
          <w:szCs w:val="22"/>
        </w:rPr>
        <w:t>recusar a corrigir falta ou defeito apontado pela Câmara Municipal de Conceição do Mato Dentro na manutenção e atualização do website, e outras mídias sociais da Câmara Municipal;</w:t>
      </w:r>
    </w:p>
    <w:p w:rsidR="001A1FCC" w:rsidRPr="00F30A3D" w:rsidRDefault="001A1FCC" w:rsidP="00F30A3D">
      <w:pPr>
        <w:pStyle w:val="Recuodecorpodetexto"/>
        <w:numPr>
          <w:ilvl w:val="0"/>
          <w:numId w:val="37"/>
        </w:numPr>
        <w:tabs>
          <w:tab w:val="clear" w:pos="720"/>
          <w:tab w:val="num" w:pos="284"/>
          <w:tab w:val="left" w:pos="993"/>
        </w:tabs>
        <w:spacing w:line="360" w:lineRule="auto"/>
        <w:ind w:left="0" w:firstLine="0"/>
        <w:jc w:val="both"/>
        <w:rPr>
          <w:rFonts w:ascii="Times New Roman" w:hAnsi="Times New Roman"/>
          <w:sz w:val="22"/>
          <w:szCs w:val="22"/>
        </w:rPr>
      </w:pPr>
      <w:r w:rsidRPr="00F30A3D">
        <w:rPr>
          <w:rFonts w:ascii="Times New Roman" w:hAnsi="Times New Roman"/>
          <w:sz w:val="22"/>
          <w:szCs w:val="22"/>
        </w:rPr>
        <w:t>impedir a realização da fiscalização.</w:t>
      </w:r>
    </w:p>
    <w:p w:rsidR="001A1FCC" w:rsidRPr="00F30A3D" w:rsidRDefault="001A1FCC" w:rsidP="00F30A3D">
      <w:pPr>
        <w:spacing w:line="360" w:lineRule="auto"/>
        <w:jc w:val="both"/>
        <w:rPr>
          <w:sz w:val="22"/>
          <w:szCs w:val="22"/>
        </w:rPr>
      </w:pPr>
      <w:r w:rsidRPr="00F30A3D">
        <w:rPr>
          <w:sz w:val="22"/>
          <w:szCs w:val="22"/>
        </w:rPr>
        <w:t xml:space="preserve">19.7 - Ocorrendo a rescisão pela inexecução de que trata o item 15.4, reserva-se ao Órgão contratante o direito de optar sucessivamente pela oferta que se apresentar como aquela mais vantajosa, observada a ordem de classificação, comunicando, em seguida, à </w:t>
      </w:r>
      <w:r w:rsidRPr="00F30A3D">
        <w:rPr>
          <w:b/>
          <w:i/>
          <w:sz w:val="22"/>
          <w:szCs w:val="22"/>
        </w:rPr>
        <w:t>Câmara Municipal de Conceição do Mato Dentro</w:t>
      </w:r>
      <w:r w:rsidRPr="00F30A3D">
        <w:rPr>
          <w:sz w:val="22"/>
          <w:szCs w:val="22"/>
        </w:rPr>
        <w:t>, para as providências cabíveis.</w:t>
      </w:r>
    </w:p>
    <w:p w:rsidR="001A1FCC" w:rsidRPr="00F30A3D" w:rsidRDefault="001A1FCC" w:rsidP="00F30A3D">
      <w:pPr>
        <w:pStyle w:val="Corpodetexto3"/>
        <w:spacing w:line="360" w:lineRule="auto"/>
        <w:rPr>
          <w:rFonts w:ascii="Times New Roman" w:hAnsi="Times New Roman"/>
          <w:b/>
          <w:szCs w:val="22"/>
        </w:rPr>
      </w:pPr>
      <w:r w:rsidRPr="00F30A3D">
        <w:rPr>
          <w:rFonts w:ascii="Times New Roman" w:hAnsi="Times New Roman"/>
          <w:szCs w:val="22"/>
        </w:rPr>
        <w:t xml:space="preserve">19.8 - A segunda adjudicatária, ocorrendo à hipótese do item anterior, ficará sujeita às mesmas condições estabelecidas neste Edital. </w:t>
      </w:r>
    </w:p>
    <w:p w:rsidR="001A1FCC" w:rsidRPr="003F7BD4" w:rsidRDefault="001A1FCC" w:rsidP="001A1FCC">
      <w:pPr>
        <w:spacing w:line="360" w:lineRule="auto"/>
        <w:jc w:val="both"/>
        <w:rPr>
          <w:sz w:val="22"/>
          <w:szCs w:val="22"/>
        </w:rPr>
      </w:pPr>
      <w:r w:rsidRPr="003F7BD4">
        <w:rPr>
          <w:sz w:val="22"/>
          <w:szCs w:val="22"/>
        </w:rPr>
        <w:t xml:space="preserve">19.9 - A aplicação das penalidades previstas nessa cláusula é de competência exclusiva da </w:t>
      </w:r>
      <w:r w:rsidRPr="003F7BD4">
        <w:rPr>
          <w:b/>
          <w:i/>
          <w:sz w:val="22"/>
          <w:szCs w:val="22"/>
        </w:rPr>
        <w:t>Câmara Municipal de Conceição do Mato Dentro.</w:t>
      </w:r>
    </w:p>
    <w:bookmarkEnd w:id="1"/>
    <w:p w:rsidR="001A1FCC" w:rsidRPr="003F7BD4" w:rsidRDefault="001A1FCC" w:rsidP="001A1FCC">
      <w:pPr>
        <w:spacing w:line="360" w:lineRule="auto"/>
        <w:jc w:val="both"/>
        <w:rPr>
          <w:b/>
          <w:sz w:val="22"/>
          <w:szCs w:val="22"/>
        </w:rPr>
      </w:pPr>
    </w:p>
    <w:p w:rsidR="001A1FCC" w:rsidRPr="003F7BD4" w:rsidRDefault="001A1FCC" w:rsidP="001A1FCC">
      <w:pPr>
        <w:pBdr>
          <w:top w:val="single" w:sz="4" w:space="1" w:color="auto"/>
          <w:bottom w:val="single" w:sz="4" w:space="1" w:color="auto"/>
        </w:pBdr>
        <w:jc w:val="center"/>
        <w:rPr>
          <w:b/>
          <w:sz w:val="22"/>
          <w:szCs w:val="22"/>
        </w:rPr>
      </w:pPr>
      <w:bookmarkStart w:id="2" w:name="_Hlk5092600"/>
      <w:r w:rsidRPr="003F7BD4">
        <w:rPr>
          <w:b/>
          <w:sz w:val="22"/>
          <w:szCs w:val="22"/>
        </w:rPr>
        <w:t>20 - CESSÃO DO CONTRATO E SUBCONTRATAÇÃO</w:t>
      </w:r>
    </w:p>
    <w:p w:rsidR="001A1FCC" w:rsidRPr="003F7BD4" w:rsidRDefault="001A1FCC" w:rsidP="001A1FCC">
      <w:pPr>
        <w:spacing w:line="360" w:lineRule="auto"/>
        <w:jc w:val="both"/>
        <w:rPr>
          <w:sz w:val="22"/>
          <w:szCs w:val="22"/>
        </w:rPr>
      </w:pPr>
    </w:p>
    <w:p w:rsidR="001A1FCC" w:rsidRPr="003F7BD4" w:rsidRDefault="001A1FCC" w:rsidP="001A1FCC">
      <w:pPr>
        <w:spacing w:line="360" w:lineRule="auto"/>
        <w:jc w:val="both"/>
        <w:rPr>
          <w:sz w:val="22"/>
          <w:szCs w:val="22"/>
        </w:rPr>
      </w:pPr>
      <w:r w:rsidRPr="003F7BD4">
        <w:rPr>
          <w:sz w:val="22"/>
          <w:szCs w:val="22"/>
        </w:rPr>
        <w:t xml:space="preserve">20.1 - A Contratada não poderá ceder o contrato, total ou parcialmente, a terceiros, em qualquer hipótese. </w:t>
      </w:r>
    </w:p>
    <w:p w:rsidR="001A1FCC" w:rsidRPr="003F7BD4" w:rsidRDefault="001A1FCC" w:rsidP="001A1FCC">
      <w:pPr>
        <w:spacing w:line="360" w:lineRule="auto"/>
        <w:jc w:val="both"/>
        <w:rPr>
          <w:sz w:val="22"/>
          <w:szCs w:val="22"/>
        </w:rPr>
      </w:pPr>
      <w:r w:rsidRPr="003F7BD4">
        <w:rPr>
          <w:sz w:val="22"/>
          <w:szCs w:val="22"/>
        </w:rPr>
        <w:t>20.2</w:t>
      </w:r>
      <w:r w:rsidRPr="003F7BD4">
        <w:rPr>
          <w:b/>
          <w:sz w:val="22"/>
          <w:szCs w:val="22"/>
        </w:rPr>
        <w:t xml:space="preserve"> </w:t>
      </w:r>
      <w:r w:rsidRPr="003F7BD4">
        <w:rPr>
          <w:sz w:val="22"/>
          <w:szCs w:val="22"/>
        </w:rPr>
        <w:t xml:space="preserve">- A Contratada não poderá, ainda, </w:t>
      </w:r>
      <w:proofErr w:type="spellStart"/>
      <w:r w:rsidRPr="003F7BD4">
        <w:rPr>
          <w:sz w:val="22"/>
          <w:szCs w:val="22"/>
        </w:rPr>
        <w:t>sub-contratar</w:t>
      </w:r>
      <w:proofErr w:type="spellEnd"/>
      <w:r w:rsidRPr="003F7BD4">
        <w:rPr>
          <w:sz w:val="22"/>
          <w:szCs w:val="22"/>
        </w:rPr>
        <w:t xml:space="preserve">, total ou parcialmente, as atividades que constituam objeto do contrato, salvo prévio, expresso e formal consentimento da Câmara Municipal de Conceição do Mato Dentro. </w:t>
      </w:r>
    </w:p>
    <w:p w:rsidR="001A1FCC" w:rsidRPr="003F7BD4" w:rsidRDefault="001A1FCC" w:rsidP="001A1FCC">
      <w:pPr>
        <w:spacing w:line="360" w:lineRule="auto"/>
        <w:jc w:val="both"/>
        <w:rPr>
          <w:sz w:val="22"/>
          <w:szCs w:val="22"/>
        </w:rPr>
      </w:pPr>
      <w:r w:rsidRPr="003F7BD4">
        <w:rPr>
          <w:sz w:val="22"/>
          <w:szCs w:val="22"/>
        </w:rPr>
        <w:t>20.3 - A subcontratação autorizada não modificará a integral responsabilidade da CONTRATADA.</w:t>
      </w:r>
    </w:p>
    <w:p w:rsidR="001A1FCC" w:rsidRPr="003F7BD4" w:rsidRDefault="001A1FCC" w:rsidP="001A1FCC">
      <w:pPr>
        <w:pStyle w:val="NormalWeb"/>
        <w:spacing w:before="0" w:after="0" w:line="360" w:lineRule="auto"/>
        <w:ind w:firstLine="527"/>
        <w:jc w:val="both"/>
        <w:rPr>
          <w:sz w:val="22"/>
          <w:szCs w:val="22"/>
        </w:rPr>
      </w:pPr>
    </w:p>
    <w:bookmarkEnd w:id="2"/>
    <w:p w:rsidR="001A1FCC" w:rsidRPr="003F7BD4" w:rsidRDefault="001A1FCC" w:rsidP="001A1FCC">
      <w:pPr>
        <w:pBdr>
          <w:top w:val="single" w:sz="4" w:space="1" w:color="auto"/>
          <w:bottom w:val="single" w:sz="4" w:space="1" w:color="auto"/>
        </w:pBdr>
        <w:autoSpaceDE w:val="0"/>
        <w:autoSpaceDN w:val="0"/>
        <w:adjustRightInd w:val="0"/>
        <w:jc w:val="center"/>
        <w:rPr>
          <w:b/>
          <w:bCs/>
          <w:sz w:val="22"/>
          <w:szCs w:val="22"/>
        </w:rPr>
      </w:pPr>
      <w:r w:rsidRPr="003F7BD4">
        <w:rPr>
          <w:b/>
          <w:bCs/>
          <w:sz w:val="22"/>
          <w:szCs w:val="22"/>
        </w:rPr>
        <w:t>21 - DAS DISPOSIÇÕES FINAIS</w:t>
      </w:r>
    </w:p>
    <w:p w:rsidR="001A1FCC" w:rsidRPr="003F7BD4" w:rsidRDefault="001A1FCC" w:rsidP="001A1FCC">
      <w:pPr>
        <w:pStyle w:val="NormalWeb"/>
        <w:spacing w:before="0" w:after="0" w:line="360" w:lineRule="auto"/>
        <w:ind w:firstLine="527"/>
        <w:jc w:val="both"/>
        <w:rPr>
          <w:sz w:val="22"/>
          <w:szCs w:val="22"/>
        </w:rPr>
      </w:pPr>
    </w:p>
    <w:p w:rsidR="001A1FCC" w:rsidRPr="003F7BD4" w:rsidRDefault="001A1FCC" w:rsidP="001A1FCC">
      <w:pPr>
        <w:autoSpaceDE w:val="0"/>
        <w:autoSpaceDN w:val="0"/>
        <w:adjustRightInd w:val="0"/>
        <w:spacing w:line="360" w:lineRule="auto"/>
        <w:jc w:val="both"/>
        <w:rPr>
          <w:sz w:val="22"/>
          <w:szCs w:val="22"/>
        </w:rPr>
      </w:pPr>
      <w:bookmarkStart w:id="3" w:name="_Hlk5093117"/>
      <w:r w:rsidRPr="003F7BD4">
        <w:rPr>
          <w:sz w:val="22"/>
          <w:szCs w:val="22"/>
        </w:rPr>
        <w:t xml:space="preserve">21.1 - É facultada </w:t>
      </w:r>
      <w:r w:rsidRPr="003F7BD4">
        <w:rPr>
          <w:bCs/>
          <w:sz w:val="22"/>
          <w:szCs w:val="22"/>
        </w:rPr>
        <w:t xml:space="preserve">ao Pregoeiro </w:t>
      </w:r>
      <w:r w:rsidRPr="003F7BD4">
        <w:rPr>
          <w:sz w:val="22"/>
          <w:szCs w:val="22"/>
        </w:rPr>
        <w:t>ou à autoridade superior, em qualquer fase da licitação, a promoção de diligência destinada a esclarecer ou complementar a instrução do processo, vedada a inclusão posterior de documento ou informação que deveria constar no ato da sessão pública.</w:t>
      </w:r>
    </w:p>
    <w:p w:rsidR="001A1FCC" w:rsidRPr="003F7BD4" w:rsidRDefault="001A1FCC" w:rsidP="001A1FCC">
      <w:pPr>
        <w:autoSpaceDE w:val="0"/>
        <w:autoSpaceDN w:val="0"/>
        <w:adjustRightInd w:val="0"/>
        <w:spacing w:line="360" w:lineRule="auto"/>
        <w:jc w:val="both"/>
        <w:rPr>
          <w:bCs/>
          <w:sz w:val="22"/>
          <w:szCs w:val="22"/>
        </w:rPr>
      </w:pPr>
      <w:r w:rsidRPr="003F7BD4">
        <w:rPr>
          <w:sz w:val="22"/>
          <w:szCs w:val="22"/>
        </w:rPr>
        <w:t xml:space="preserve">21.2 - </w:t>
      </w:r>
      <w:r w:rsidRPr="003F7BD4">
        <w:rPr>
          <w:bCs/>
          <w:sz w:val="22"/>
          <w:szCs w:val="22"/>
        </w:rPr>
        <w:t>A Administração poderá revogar a presente licitação, no todo ou em parte, por conveniência administrativa e interesse público devidamente justificado, sem que caiba à licitante direito à indenização, salvo em caso de dano efetivo disso resultante e na forma da Lei.</w:t>
      </w:r>
    </w:p>
    <w:p w:rsidR="001A1FCC" w:rsidRPr="003F7BD4" w:rsidRDefault="001A1FCC" w:rsidP="001A1FCC">
      <w:pPr>
        <w:spacing w:line="360" w:lineRule="auto"/>
        <w:jc w:val="both"/>
        <w:rPr>
          <w:bCs/>
          <w:sz w:val="22"/>
          <w:szCs w:val="22"/>
        </w:rPr>
      </w:pPr>
      <w:r w:rsidRPr="003F7BD4">
        <w:rPr>
          <w:sz w:val="22"/>
          <w:szCs w:val="22"/>
        </w:rPr>
        <w:t>21</w:t>
      </w:r>
      <w:r w:rsidRPr="003F7BD4">
        <w:rPr>
          <w:bCs/>
          <w:sz w:val="22"/>
          <w:szCs w:val="22"/>
        </w:rPr>
        <w:t>.3 - A Administração deverá anular a presente licitação no todo ou em parte, sempre que ocorrer ilegalidade de ofício ou por provocação.</w:t>
      </w:r>
    </w:p>
    <w:p w:rsidR="001A1FCC" w:rsidRPr="003F7BD4" w:rsidRDefault="001A1FCC" w:rsidP="001A1FCC">
      <w:pPr>
        <w:spacing w:line="360" w:lineRule="auto"/>
        <w:jc w:val="both"/>
        <w:rPr>
          <w:bCs/>
          <w:sz w:val="22"/>
          <w:szCs w:val="22"/>
        </w:rPr>
      </w:pPr>
      <w:r w:rsidRPr="003F7BD4">
        <w:rPr>
          <w:sz w:val="22"/>
          <w:szCs w:val="22"/>
        </w:rPr>
        <w:t>21</w:t>
      </w:r>
      <w:r w:rsidRPr="003F7BD4">
        <w:rPr>
          <w:bCs/>
          <w:sz w:val="22"/>
          <w:szCs w:val="22"/>
        </w:rPr>
        <w:t>.4 - A anulação do procedimento licitatório não gera direito de indenização, salvo nos casos legais.</w:t>
      </w:r>
    </w:p>
    <w:p w:rsidR="001A1FCC" w:rsidRPr="003F7BD4" w:rsidRDefault="001A1FCC" w:rsidP="001A1FCC">
      <w:pPr>
        <w:spacing w:line="360" w:lineRule="auto"/>
        <w:jc w:val="both"/>
        <w:rPr>
          <w:bCs/>
          <w:sz w:val="22"/>
          <w:szCs w:val="22"/>
        </w:rPr>
      </w:pPr>
      <w:r w:rsidRPr="003F7BD4">
        <w:rPr>
          <w:sz w:val="22"/>
          <w:szCs w:val="22"/>
        </w:rPr>
        <w:t>21</w:t>
      </w:r>
      <w:r w:rsidRPr="003F7BD4">
        <w:rPr>
          <w:bCs/>
          <w:sz w:val="22"/>
          <w:szCs w:val="22"/>
        </w:rPr>
        <w:t>.5 - As reuniões de abertura dos envelopes serão sempre públicas.</w:t>
      </w:r>
    </w:p>
    <w:p w:rsidR="001A1FCC" w:rsidRPr="003F7BD4" w:rsidRDefault="001A1FCC" w:rsidP="001A1FCC">
      <w:pPr>
        <w:spacing w:line="360" w:lineRule="auto"/>
        <w:jc w:val="both"/>
        <w:rPr>
          <w:bCs/>
          <w:sz w:val="22"/>
          <w:szCs w:val="22"/>
        </w:rPr>
      </w:pPr>
      <w:r w:rsidRPr="003F7BD4">
        <w:rPr>
          <w:sz w:val="22"/>
          <w:szCs w:val="22"/>
        </w:rPr>
        <w:t>21</w:t>
      </w:r>
      <w:r w:rsidRPr="003F7BD4">
        <w:rPr>
          <w:bCs/>
          <w:sz w:val="22"/>
          <w:szCs w:val="22"/>
        </w:rPr>
        <w:t xml:space="preserve">.6 </w:t>
      </w:r>
      <w:r>
        <w:rPr>
          <w:bCs/>
          <w:sz w:val="22"/>
          <w:szCs w:val="22"/>
        </w:rPr>
        <w:t>–</w:t>
      </w:r>
      <w:r w:rsidRPr="003F7BD4">
        <w:rPr>
          <w:bCs/>
          <w:sz w:val="22"/>
          <w:szCs w:val="22"/>
        </w:rPr>
        <w:t xml:space="preserve"> </w:t>
      </w:r>
      <w:r>
        <w:rPr>
          <w:bCs/>
          <w:sz w:val="22"/>
          <w:szCs w:val="22"/>
        </w:rPr>
        <w:t xml:space="preserve">O Pregoeiro e sua equipe de apoio </w:t>
      </w:r>
      <w:r w:rsidRPr="003F7BD4">
        <w:rPr>
          <w:bCs/>
          <w:sz w:val="22"/>
          <w:szCs w:val="22"/>
        </w:rPr>
        <w:t>reserva</w:t>
      </w:r>
      <w:r>
        <w:rPr>
          <w:bCs/>
          <w:sz w:val="22"/>
          <w:szCs w:val="22"/>
        </w:rPr>
        <w:t>m</w:t>
      </w:r>
      <w:r w:rsidRPr="003F7BD4">
        <w:rPr>
          <w:bCs/>
          <w:sz w:val="22"/>
          <w:szCs w:val="22"/>
        </w:rPr>
        <w:t>-se o direito de realizar a análise das propostas reservadamente ou em público.</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21.7 -</w:t>
      </w:r>
      <w:r w:rsidRPr="003F7BD4">
        <w:rPr>
          <w:b/>
          <w:sz w:val="22"/>
          <w:szCs w:val="22"/>
        </w:rPr>
        <w:t xml:space="preserve"> </w:t>
      </w:r>
      <w:r w:rsidRPr="003F7BD4">
        <w:rPr>
          <w:sz w:val="22"/>
          <w:szCs w:val="22"/>
        </w:rPr>
        <w:t>Os proponentes assumem todos os custos de preparação e apresentação de sua proposta e a Câmara não será, em nenhum caso, responsável por esses custos, independentemente da condução ou do resultado do processo licitatório.</w:t>
      </w:r>
    </w:p>
    <w:p w:rsidR="001A1FCC" w:rsidRPr="003F7BD4" w:rsidRDefault="001A1FCC" w:rsidP="001A1FCC">
      <w:pPr>
        <w:spacing w:line="360" w:lineRule="auto"/>
        <w:jc w:val="both"/>
        <w:rPr>
          <w:bCs/>
          <w:sz w:val="22"/>
          <w:szCs w:val="22"/>
        </w:rPr>
      </w:pPr>
      <w:r w:rsidRPr="003F7BD4">
        <w:rPr>
          <w:sz w:val="22"/>
          <w:szCs w:val="22"/>
        </w:rPr>
        <w:t>21</w:t>
      </w:r>
      <w:r w:rsidRPr="003F7BD4">
        <w:rPr>
          <w:bCs/>
          <w:sz w:val="22"/>
          <w:szCs w:val="22"/>
        </w:rPr>
        <w:t>.8 - É vedado ao licitante retirar sua proposta ou parte dela, após encerrada a reunião de abertura dos envelopes de “HABILITAÇÃO”.</w:t>
      </w:r>
    </w:p>
    <w:p w:rsidR="001A1FCC" w:rsidRPr="003F7BD4" w:rsidRDefault="001A1FCC" w:rsidP="001A1FCC">
      <w:pPr>
        <w:spacing w:line="360" w:lineRule="auto"/>
        <w:jc w:val="both"/>
        <w:rPr>
          <w:bCs/>
          <w:sz w:val="22"/>
          <w:szCs w:val="22"/>
        </w:rPr>
      </w:pPr>
      <w:r w:rsidRPr="003F7BD4">
        <w:rPr>
          <w:sz w:val="22"/>
          <w:szCs w:val="22"/>
        </w:rPr>
        <w:t>21</w:t>
      </w:r>
      <w:r w:rsidRPr="003F7BD4">
        <w:rPr>
          <w:bCs/>
          <w:sz w:val="22"/>
          <w:szCs w:val="22"/>
        </w:rPr>
        <w:t>.8.1 - Havendo desistência por parte do licitante, após o encerramento da reunião de abertura, se sujeitará este às penalidades desta licitação.</w:t>
      </w:r>
    </w:p>
    <w:p w:rsidR="001A1FCC" w:rsidRPr="003F7BD4" w:rsidRDefault="001A1FCC" w:rsidP="001A1FCC">
      <w:pPr>
        <w:spacing w:line="360" w:lineRule="auto"/>
        <w:jc w:val="both"/>
        <w:rPr>
          <w:bCs/>
          <w:sz w:val="22"/>
          <w:szCs w:val="22"/>
        </w:rPr>
      </w:pPr>
      <w:r w:rsidRPr="003F7BD4">
        <w:rPr>
          <w:bCs/>
          <w:sz w:val="22"/>
          <w:szCs w:val="22"/>
        </w:rPr>
        <w:t>21.9 - Não serão consideradas quaisquer ofertas de vantagens não previstas neste edital, nem preços ou vantagens baseadas em ofertas de outros licitantes.</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21.10 - Os proponentes são responsáveis pela fidelidade e legitimidade das informações e dos documentos apresentados em qualquer fase da licitação.</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21.11 - Não havendo expediente ou ocorrendo qualquer fato superveniente que impeça a realização do certame na data marcada para abertura dos envelopes, ficará a reunião adiada para o primeiro dia útil subsequente, à mesma hora e local, salvo manifestação em contrário.</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21.12 - 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21.13 - As normas que disciplinam este pregão serão sempre interpretadas em favor da ampliação da disputa entre os interessados, sem comprometimento da segurança do futuro contrato.</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 xml:space="preserve">21.14 - Qualquer pedido de esclarecimento em relação a eventuais dúvidas na interpretação do presente Edital e seus Anexos deverá ser protocolizado, no Departamento de Licitações da Câmara Municipal de Conceição do </w:t>
      </w:r>
      <w:r w:rsidRPr="003F7BD4">
        <w:rPr>
          <w:sz w:val="22"/>
          <w:szCs w:val="22"/>
        </w:rPr>
        <w:lastRenderedPageBreak/>
        <w:t>Mato Dentro/MG, até 02 (dois) dias úteis antes da data de abertura do recebimento dos envelopes de proposta e habilitação.</w:t>
      </w:r>
    </w:p>
    <w:p w:rsidR="001A1FCC" w:rsidRPr="003F7BD4" w:rsidRDefault="001A1FCC" w:rsidP="001A1FCC">
      <w:pPr>
        <w:autoSpaceDE w:val="0"/>
        <w:autoSpaceDN w:val="0"/>
        <w:adjustRightInd w:val="0"/>
        <w:spacing w:line="360" w:lineRule="auto"/>
        <w:jc w:val="both"/>
        <w:rPr>
          <w:sz w:val="22"/>
          <w:szCs w:val="22"/>
        </w:rPr>
      </w:pPr>
      <w:r w:rsidRPr="003F7BD4">
        <w:rPr>
          <w:sz w:val="22"/>
          <w:szCs w:val="22"/>
        </w:rPr>
        <w:t>21.15 - Aos casos omissos aplicam-se as disposições constantes da Lei 10.520/2002, Lei nº 12, 440/2011, Lei 8.666/93 e, no que couber aos Decretos Municipais nº 060, de 11 de novembro de 2009 e 027 de 28 de maio de 2013.</w:t>
      </w:r>
    </w:p>
    <w:p w:rsidR="001A1FCC" w:rsidRPr="003F7BD4" w:rsidRDefault="001A1FCC" w:rsidP="001A1FCC">
      <w:pPr>
        <w:spacing w:line="360" w:lineRule="auto"/>
        <w:jc w:val="both"/>
        <w:rPr>
          <w:sz w:val="22"/>
          <w:szCs w:val="22"/>
        </w:rPr>
      </w:pPr>
      <w:r w:rsidRPr="003F7BD4">
        <w:rPr>
          <w:sz w:val="22"/>
          <w:szCs w:val="22"/>
        </w:rPr>
        <w:t>21</w:t>
      </w:r>
      <w:r w:rsidRPr="003F7BD4">
        <w:rPr>
          <w:bCs/>
          <w:sz w:val="22"/>
          <w:szCs w:val="22"/>
        </w:rPr>
        <w:t>.16 - De acordo com</w:t>
      </w:r>
      <w:r w:rsidRPr="003F7BD4">
        <w:rPr>
          <w:sz w:val="22"/>
          <w:szCs w:val="22"/>
        </w:rPr>
        <w:t xml:space="preserve"> a conveniência da Administração, devidamente justificada, quantidades poderão ser aumentadas ou reduzidas até o limite de 25% (vinte e cinco por cento), conforme o § 1º do art. 65 da Lei nº 8.666/93.</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21.1</w:t>
      </w:r>
      <w:r>
        <w:rPr>
          <w:bCs/>
          <w:sz w:val="22"/>
          <w:szCs w:val="22"/>
        </w:rPr>
        <w:t>7</w:t>
      </w:r>
      <w:r w:rsidRPr="003F7BD4">
        <w:rPr>
          <w:bCs/>
          <w:sz w:val="22"/>
          <w:szCs w:val="22"/>
        </w:rPr>
        <w:t xml:space="preserve"> -</w:t>
      </w:r>
      <w:r w:rsidRPr="003F7BD4">
        <w:rPr>
          <w:b/>
          <w:bCs/>
          <w:sz w:val="22"/>
          <w:szCs w:val="22"/>
        </w:rPr>
        <w:t xml:space="preserve"> </w:t>
      </w:r>
      <w:r w:rsidRPr="003F7BD4">
        <w:rPr>
          <w:sz w:val="22"/>
          <w:szCs w:val="22"/>
        </w:rPr>
        <w:t>São partes integrantes, indissociáveis e atreladas ao conteúdo deste Edital, os anexos abaixo, cujo teor vincula totalmente os licitantes:</w:t>
      </w:r>
    </w:p>
    <w:bookmarkEnd w:id="3"/>
    <w:p w:rsidR="001A1FCC" w:rsidRPr="00F30A3D" w:rsidRDefault="001A1FCC" w:rsidP="00F30A3D">
      <w:pPr>
        <w:autoSpaceDE w:val="0"/>
        <w:autoSpaceDN w:val="0"/>
        <w:adjustRightInd w:val="0"/>
        <w:spacing w:line="360" w:lineRule="auto"/>
        <w:jc w:val="both"/>
        <w:rPr>
          <w:sz w:val="22"/>
          <w:szCs w:val="22"/>
        </w:rPr>
      </w:pPr>
      <w:r w:rsidRPr="00F30A3D">
        <w:rPr>
          <w:sz w:val="22"/>
          <w:szCs w:val="22"/>
        </w:rPr>
        <w:t>ANEXO I – Termo de Referência</w:t>
      </w:r>
    </w:p>
    <w:p w:rsidR="001A1FCC" w:rsidRPr="00F30A3D" w:rsidRDefault="001A1FCC" w:rsidP="00F30A3D">
      <w:pPr>
        <w:pStyle w:val="Recuodecorpodetexto"/>
        <w:spacing w:line="360" w:lineRule="auto"/>
        <w:ind w:firstLine="0"/>
        <w:jc w:val="both"/>
        <w:rPr>
          <w:rFonts w:ascii="Times New Roman" w:hAnsi="Times New Roman"/>
          <w:sz w:val="22"/>
          <w:szCs w:val="22"/>
          <w:highlight w:val="yellow"/>
        </w:rPr>
      </w:pPr>
      <w:r w:rsidRPr="00F30A3D">
        <w:rPr>
          <w:rFonts w:ascii="Times New Roman" w:hAnsi="Times New Roman"/>
          <w:sz w:val="22"/>
          <w:szCs w:val="22"/>
        </w:rPr>
        <w:t>ANEXO II – Modelo de carta de credenciamento para participar da licitação</w:t>
      </w:r>
    </w:p>
    <w:p w:rsidR="001A1FCC" w:rsidRPr="00F30A3D" w:rsidRDefault="001A1FCC" w:rsidP="00F30A3D">
      <w:pPr>
        <w:autoSpaceDE w:val="0"/>
        <w:autoSpaceDN w:val="0"/>
        <w:adjustRightInd w:val="0"/>
        <w:spacing w:line="360" w:lineRule="auto"/>
        <w:jc w:val="both"/>
        <w:rPr>
          <w:sz w:val="22"/>
          <w:szCs w:val="22"/>
        </w:rPr>
      </w:pPr>
      <w:r w:rsidRPr="00F30A3D">
        <w:rPr>
          <w:sz w:val="22"/>
          <w:szCs w:val="22"/>
        </w:rPr>
        <w:t>ANEXO III – Modelo sugerido de Declaração de Pleno Atendimento aos Requisitos de Habilitação;</w:t>
      </w:r>
    </w:p>
    <w:p w:rsidR="001A1FCC" w:rsidRPr="00F30A3D" w:rsidRDefault="001A1FCC" w:rsidP="00F30A3D">
      <w:pPr>
        <w:autoSpaceDE w:val="0"/>
        <w:autoSpaceDN w:val="0"/>
        <w:adjustRightInd w:val="0"/>
        <w:spacing w:line="360" w:lineRule="auto"/>
        <w:jc w:val="both"/>
        <w:rPr>
          <w:sz w:val="22"/>
          <w:szCs w:val="22"/>
        </w:rPr>
      </w:pPr>
      <w:r w:rsidRPr="00F30A3D">
        <w:rPr>
          <w:sz w:val="22"/>
          <w:szCs w:val="22"/>
        </w:rPr>
        <w:t>ANEXO IV – Modelo sugerido de Declaração de Inexistência de Fato Impeditivo;</w:t>
      </w:r>
    </w:p>
    <w:p w:rsidR="001A1FCC" w:rsidRPr="00F30A3D" w:rsidRDefault="001A1FCC" w:rsidP="00F30A3D">
      <w:pPr>
        <w:autoSpaceDE w:val="0"/>
        <w:autoSpaceDN w:val="0"/>
        <w:adjustRightInd w:val="0"/>
        <w:spacing w:line="360" w:lineRule="auto"/>
        <w:jc w:val="both"/>
        <w:rPr>
          <w:sz w:val="22"/>
          <w:szCs w:val="22"/>
        </w:rPr>
      </w:pPr>
      <w:r w:rsidRPr="00F30A3D">
        <w:rPr>
          <w:sz w:val="22"/>
          <w:szCs w:val="22"/>
        </w:rPr>
        <w:t>ANEXO V – Modelo sugerido de Declaração de Regularidade para com o Ministério do Trabalho;</w:t>
      </w:r>
    </w:p>
    <w:p w:rsidR="001A1FCC" w:rsidRPr="00F30A3D" w:rsidRDefault="001A1FCC" w:rsidP="00F30A3D">
      <w:pPr>
        <w:autoSpaceDE w:val="0"/>
        <w:autoSpaceDN w:val="0"/>
        <w:adjustRightInd w:val="0"/>
        <w:spacing w:line="360" w:lineRule="auto"/>
        <w:jc w:val="both"/>
        <w:rPr>
          <w:sz w:val="22"/>
          <w:szCs w:val="22"/>
        </w:rPr>
      </w:pPr>
      <w:r w:rsidRPr="00F30A3D">
        <w:rPr>
          <w:sz w:val="22"/>
          <w:szCs w:val="22"/>
        </w:rPr>
        <w:t>ANEXO VI – Modelo sugerido de Declaração de Microempresa e Empresa de Pequeno Porte;</w:t>
      </w:r>
    </w:p>
    <w:p w:rsidR="001A1FCC" w:rsidRPr="00F30A3D" w:rsidRDefault="001A1FCC" w:rsidP="00F30A3D">
      <w:pPr>
        <w:autoSpaceDE w:val="0"/>
        <w:autoSpaceDN w:val="0"/>
        <w:adjustRightInd w:val="0"/>
        <w:spacing w:line="360" w:lineRule="auto"/>
        <w:jc w:val="both"/>
        <w:rPr>
          <w:sz w:val="22"/>
          <w:szCs w:val="22"/>
        </w:rPr>
      </w:pPr>
      <w:r w:rsidRPr="00F30A3D">
        <w:rPr>
          <w:sz w:val="22"/>
          <w:szCs w:val="22"/>
        </w:rPr>
        <w:t>ANEXO VII – Modelo sugerido da Carta de Proposta;</w:t>
      </w:r>
    </w:p>
    <w:p w:rsidR="001A1FCC" w:rsidRPr="00F30A3D" w:rsidRDefault="001A1FCC" w:rsidP="00F30A3D">
      <w:pPr>
        <w:autoSpaceDE w:val="0"/>
        <w:autoSpaceDN w:val="0"/>
        <w:adjustRightInd w:val="0"/>
        <w:spacing w:line="360" w:lineRule="auto"/>
        <w:jc w:val="both"/>
        <w:rPr>
          <w:sz w:val="22"/>
          <w:szCs w:val="22"/>
        </w:rPr>
      </w:pPr>
      <w:r w:rsidRPr="00F30A3D">
        <w:rPr>
          <w:sz w:val="22"/>
          <w:szCs w:val="22"/>
        </w:rPr>
        <w:t>ANEXO VIII – Modelo sugerido de Termo de Renúncia;</w:t>
      </w:r>
    </w:p>
    <w:p w:rsidR="001A1FCC" w:rsidRPr="00F30A3D" w:rsidRDefault="001A1FCC" w:rsidP="00F30A3D">
      <w:pPr>
        <w:autoSpaceDE w:val="0"/>
        <w:autoSpaceDN w:val="0"/>
        <w:adjustRightInd w:val="0"/>
        <w:spacing w:line="360" w:lineRule="auto"/>
        <w:jc w:val="both"/>
        <w:rPr>
          <w:sz w:val="22"/>
          <w:szCs w:val="22"/>
        </w:rPr>
      </w:pPr>
      <w:r w:rsidRPr="00F30A3D">
        <w:rPr>
          <w:sz w:val="22"/>
          <w:szCs w:val="22"/>
        </w:rPr>
        <w:t>ANEXO IX – Minuta de contrato;</w:t>
      </w:r>
    </w:p>
    <w:p w:rsidR="001A1FCC" w:rsidRPr="003F7BD4" w:rsidRDefault="001A1FCC" w:rsidP="001A1FCC">
      <w:pPr>
        <w:autoSpaceDE w:val="0"/>
        <w:autoSpaceDN w:val="0"/>
        <w:adjustRightInd w:val="0"/>
        <w:spacing w:line="360" w:lineRule="auto"/>
        <w:jc w:val="both"/>
        <w:rPr>
          <w:sz w:val="22"/>
          <w:szCs w:val="22"/>
        </w:rPr>
      </w:pPr>
      <w:r w:rsidRPr="003F7BD4">
        <w:rPr>
          <w:bCs/>
          <w:sz w:val="22"/>
          <w:szCs w:val="22"/>
        </w:rPr>
        <w:t>21.1</w:t>
      </w:r>
      <w:r>
        <w:rPr>
          <w:bCs/>
          <w:sz w:val="22"/>
          <w:szCs w:val="22"/>
        </w:rPr>
        <w:t>8</w:t>
      </w:r>
      <w:r w:rsidRPr="003F7BD4">
        <w:rPr>
          <w:bCs/>
          <w:sz w:val="22"/>
          <w:szCs w:val="22"/>
        </w:rPr>
        <w:t xml:space="preserve"> -</w:t>
      </w:r>
      <w:r w:rsidRPr="003F7BD4">
        <w:rPr>
          <w:b/>
          <w:bCs/>
          <w:sz w:val="22"/>
          <w:szCs w:val="22"/>
        </w:rPr>
        <w:t xml:space="preserve"> </w:t>
      </w:r>
      <w:r w:rsidRPr="003F7BD4">
        <w:rPr>
          <w:sz w:val="22"/>
          <w:szCs w:val="22"/>
        </w:rPr>
        <w:t>Informações complementares que se fizerem necessárias deverão ser procuradas pelo interessado na Câmara, Departamento de Licitações, na Av. JK, 380 – Centro, município de Conceição do Mato Dentro/MG, no horário de expediente das 08h00min às 18h00min, ou pelo telefone: (31) 3868-200, quando a o assunto se relacionar com os termos do presente Edital ou do objeto licitado.</w:t>
      </w:r>
    </w:p>
    <w:p w:rsidR="001A1FCC" w:rsidRPr="003F7BD4" w:rsidRDefault="001A1FCC" w:rsidP="001A1FCC">
      <w:pPr>
        <w:pStyle w:val="Corpodetexto2"/>
        <w:spacing w:line="360" w:lineRule="auto"/>
        <w:rPr>
          <w:bCs/>
          <w:sz w:val="22"/>
          <w:szCs w:val="22"/>
        </w:rPr>
      </w:pPr>
    </w:p>
    <w:p w:rsidR="001A1FCC" w:rsidRPr="003F7BD4" w:rsidRDefault="001A1FCC" w:rsidP="001A1FCC">
      <w:pPr>
        <w:spacing w:line="360" w:lineRule="auto"/>
        <w:jc w:val="right"/>
        <w:rPr>
          <w:iCs/>
          <w:sz w:val="22"/>
          <w:szCs w:val="22"/>
        </w:rPr>
      </w:pPr>
      <w:bookmarkStart w:id="4" w:name="_Hlk5093293"/>
      <w:r w:rsidRPr="003F7BD4">
        <w:rPr>
          <w:iCs/>
          <w:sz w:val="22"/>
          <w:szCs w:val="22"/>
        </w:rPr>
        <w:t xml:space="preserve">Conceição do Mato Dentro, </w:t>
      </w:r>
      <w:r w:rsidR="00F30A3D">
        <w:rPr>
          <w:iCs/>
          <w:sz w:val="22"/>
          <w:szCs w:val="22"/>
        </w:rPr>
        <w:t>03</w:t>
      </w:r>
      <w:r w:rsidRPr="003F7BD4">
        <w:rPr>
          <w:iCs/>
          <w:sz w:val="22"/>
          <w:szCs w:val="22"/>
        </w:rPr>
        <w:t xml:space="preserve"> de </w:t>
      </w:r>
      <w:r w:rsidR="00F30A3D">
        <w:rPr>
          <w:iCs/>
          <w:sz w:val="22"/>
          <w:szCs w:val="22"/>
        </w:rPr>
        <w:t xml:space="preserve">maio </w:t>
      </w:r>
      <w:r w:rsidRPr="003F7BD4">
        <w:rPr>
          <w:iCs/>
          <w:sz w:val="22"/>
          <w:szCs w:val="22"/>
        </w:rPr>
        <w:t>de 2019.</w:t>
      </w:r>
    </w:p>
    <w:p w:rsidR="001A1FCC" w:rsidRDefault="001A1FCC" w:rsidP="001A1FCC">
      <w:pPr>
        <w:spacing w:line="360" w:lineRule="auto"/>
        <w:jc w:val="both"/>
        <w:rPr>
          <w:b/>
          <w:sz w:val="22"/>
          <w:szCs w:val="22"/>
        </w:rPr>
      </w:pPr>
    </w:p>
    <w:p w:rsidR="00E814C5" w:rsidRPr="003F7BD4" w:rsidRDefault="00E814C5" w:rsidP="001A1FCC">
      <w:pPr>
        <w:spacing w:line="360" w:lineRule="auto"/>
        <w:jc w:val="both"/>
        <w:rPr>
          <w:b/>
          <w:sz w:val="22"/>
          <w:szCs w:val="22"/>
        </w:rPr>
      </w:pPr>
    </w:p>
    <w:p w:rsidR="001A1FCC" w:rsidRPr="003F7BD4" w:rsidRDefault="001A1FCC" w:rsidP="001A1FCC">
      <w:pPr>
        <w:spacing w:line="360" w:lineRule="auto"/>
        <w:jc w:val="both"/>
        <w:rPr>
          <w:b/>
          <w:sz w:val="22"/>
          <w:szCs w:val="22"/>
        </w:rPr>
      </w:pPr>
    </w:p>
    <w:p w:rsidR="001A1FCC" w:rsidRPr="003F7BD4" w:rsidRDefault="001A1FCC" w:rsidP="001A1FCC">
      <w:pPr>
        <w:jc w:val="center"/>
        <w:rPr>
          <w:b/>
          <w:sz w:val="22"/>
          <w:szCs w:val="22"/>
        </w:rPr>
      </w:pPr>
      <w:r w:rsidRPr="003F7BD4">
        <w:rPr>
          <w:b/>
          <w:sz w:val="22"/>
          <w:szCs w:val="22"/>
        </w:rPr>
        <w:t>Daniel Henriques da Silva Utsch</w:t>
      </w:r>
    </w:p>
    <w:p w:rsidR="001A1FCC" w:rsidRPr="003F7BD4" w:rsidRDefault="001A1FCC" w:rsidP="001A1FCC">
      <w:pPr>
        <w:jc w:val="center"/>
        <w:rPr>
          <w:sz w:val="22"/>
          <w:szCs w:val="22"/>
        </w:rPr>
      </w:pPr>
      <w:r w:rsidRPr="003F7BD4">
        <w:rPr>
          <w:sz w:val="22"/>
          <w:szCs w:val="22"/>
        </w:rPr>
        <w:t>Pregoeiro</w:t>
      </w:r>
    </w:p>
    <w:bookmarkEnd w:id="4"/>
    <w:p w:rsidR="001A1FCC" w:rsidRPr="003F7BD4" w:rsidRDefault="001A1FCC" w:rsidP="001A1FCC">
      <w:pPr>
        <w:spacing w:line="360" w:lineRule="auto"/>
        <w:jc w:val="both"/>
        <w:rPr>
          <w:sz w:val="22"/>
          <w:szCs w:val="22"/>
        </w:rPr>
      </w:pPr>
    </w:p>
    <w:p w:rsidR="001A1FCC" w:rsidRPr="003F7BD4" w:rsidRDefault="001A1FCC" w:rsidP="001A1FCC">
      <w:pPr>
        <w:spacing w:line="360" w:lineRule="auto"/>
        <w:jc w:val="both"/>
        <w:rPr>
          <w:sz w:val="22"/>
          <w:szCs w:val="22"/>
        </w:rPr>
      </w:pPr>
    </w:p>
    <w:p w:rsidR="001A1FCC" w:rsidRDefault="001A1FCC" w:rsidP="00261C4A">
      <w:pPr>
        <w:pStyle w:val="Rodap"/>
        <w:tabs>
          <w:tab w:val="clear" w:pos="4419"/>
          <w:tab w:val="clear" w:pos="8838"/>
        </w:tabs>
        <w:spacing w:line="360" w:lineRule="auto"/>
        <w:jc w:val="both"/>
        <w:rPr>
          <w:color w:val="FF0000"/>
          <w:sz w:val="22"/>
          <w:szCs w:val="22"/>
        </w:rPr>
      </w:pPr>
    </w:p>
    <w:p w:rsidR="001A1FCC" w:rsidRDefault="001A1FCC" w:rsidP="00261C4A">
      <w:pPr>
        <w:pStyle w:val="Rodap"/>
        <w:tabs>
          <w:tab w:val="clear" w:pos="4419"/>
          <w:tab w:val="clear" w:pos="8838"/>
        </w:tabs>
        <w:spacing w:line="360" w:lineRule="auto"/>
        <w:jc w:val="both"/>
        <w:rPr>
          <w:color w:val="FF0000"/>
          <w:sz w:val="22"/>
          <w:szCs w:val="22"/>
        </w:rPr>
      </w:pPr>
    </w:p>
    <w:p w:rsidR="001A1FCC" w:rsidRDefault="001A1FCC" w:rsidP="00261C4A">
      <w:pPr>
        <w:pStyle w:val="Rodap"/>
        <w:tabs>
          <w:tab w:val="clear" w:pos="4419"/>
          <w:tab w:val="clear" w:pos="8838"/>
        </w:tabs>
        <w:spacing w:line="360" w:lineRule="auto"/>
        <w:jc w:val="both"/>
        <w:rPr>
          <w:color w:val="FF0000"/>
          <w:sz w:val="22"/>
          <w:szCs w:val="22"/>
        </w:rPr>
      </w:pPr>
    </w:p>
    <w:p w:rsidR="001A1FCC" w:rsidRDefault="001A1FCC" w:rsidP="00261C4A">
      <w:pPr>
        <w:pStyle w:val="Rodap"/>
        <w:tabs>
          <w:tab w:val="clear" w:pos="4419"/>
          <w:tab w:val="clear" w:pos="8838"/>
        </w:tabs>
        <w:spacing w:line="360" w:lineRule="auto"/>
        <w:jc w:val="both"/>
        <w:rPr>
          <w:color w:val="FF0000"/>
          <w:sz w:val="22"/>
          <w:szCs w:val="22"/>
        </w:rPr>
      </w:pPr>
    </w:p>
    <w:p w:rsidR="00897C62" w:rsidRPr="00F30A3D" w:rsidRDefault="00F30A3D" w:rsidP="00A45984">
      <w:pPr>
        <w:jc w:val="center"/>
        <w:rPr>
          <w:b/>
          <w:sz w:val="22"/>
          <w:szCs w:val="22"/>
        </w:rPr>
      </w:pPr>
      <w:bookmarkStart w:id="5" w:name="_Hlk7768930"/>
      <w:r w:rsidRPr="00F30A3D">
        <w:rPr>
          <w:b/>
          <w:sz w:val="22"/>
          <w:szCs w:val="22"/>
        </w:rPr>
        <w:lastRenderedPageBreak/>
        <w:t xml:space="preserve">ANEXO I </w:t>
      </w:r>
    </w:p>
    <w:p w:rsidR="00F30A3D" w:rsidRDefault="00F30A3D" w:rsidP="00A45984">
      <w:pPr>
        <w:jc w:val="center"/>
        <w:rPr>
          <w:b/>
          <w:sz w:val="22"/>
          <w:szCs w:val="22"/>
        </w:rPr>
      </w:pPr>
      <w:r w:rsidRPr="00F30A3D">
        <w:rPr>
          <w:b/>
          <w:sz w:val="22"/>
          <w:szCs w:val="22"/>
        </w:rPr>
        <w:t>TERMO DE REFERÊNCIA</w:t>
      </w:r>
    </w:p>
    <w:p w:rsidR="00F30A3D" w:rsidRDefault="00F30A3D" w:rsidP="00A45984">
      <w:pPr>
        <w:jc w:val="center"/>
        <w:rPr>
          <w:b/>
          <w:sz w:val="22"/>
          <w:szCs w:val="22"/>
        </w:rPr>
      </w:pPr>
    </w:p>
    <w:p w:rsidR="00F30A3D" w:rsidRDefault="00F30A3D" w:rsidP="00A45984">
      <w:pPr>
        <w:jc w:val="center"/>
        <w:rPr>
          <w:b/>
          <w:sz w:val="22"/>
          <w:szCs w:val="22"/>
        </w:rPr>
      </w:pPr>
    </w:p>
    <w:p w:rsidR="00F30A3D" w:rsidRPr="00EE322F" w:rsidRDefault="00F30A3D" w:rsidP="00F30A3D">
      <w:pPr>
        <w:autoSpaceDE w:val="0"/>
        <w:autoSpaceDN w:val="0"/>
        <w:adjustRightInd w:val="0"/>
        <w:spacing w:line="360" w:lineRule="auto"/>
        <w:jc w:val="both"/>
        <w:rPr>
          <w:b/>
          <w:bCs/>
          <w:color w:val="0D0D0D"/>
          <w:sz w:val="22"/>
          <w:szCs w:val="22"/>
        </w:rPr>
      </w:pPr>
      <w:r w:rsidRPr="00EE322F">
        <w:rPr>
          <w:b/>
          <w:bCs/>
          <w:color w:val="0D0D0D"/>
          <w:sz w:val="22"/>
          <w:szCs w:val="22"/>
        </w:rPr>
        <w:t>1 – OBJETO</w:t>
      </w:r>
    </w:p>
    <w:p w:rsidR="00F30A3D" w:rsidRDefault="00F30A3D" w:rsidP="00F30A3D">
      <w:pPr>
        <w:spacing w:line="360" w:lineRule="auto"/>
        <w:jc w:val="both"/>
        <w:rPr>
          <w:sz w:val="22"/>
          <w:szCs w:val="22"/>
        </w:rPr>
      </w:pPr>
      <w:r w:rsidRPr="00EE322F">
        <w:rPr>
          <w:color w:val="0D0D0D"/>
          <w:sz w:val="22"/>
          <w:szCs w:val="22"/>
        </w:rPr>
        <w:t xml:space="preserve">1.1 - </w:t>
      </w:r>
      <w:r>
        <w:rPr>
          <w:sz w:val="22"/>
          <w:szCs w:val="22"/>
        </w:rPr>
        <w:t>Contratação de empresa fornecedora de gêneros alimentícios para lanches dos servidores, reuniões, reuniões itinerantes e encontros do Parlamento Jovem da Câmara Municipal de Conceição do Mato Dentro</w:t>
      </w:r>
      <w:r w:rsidRPr="003F7BD4">
        <w:rPr>
          <w:sz w:val="22"/>
          <w:szCs w:val="22"/>
        </w:rPr>
        <w:t>.</w:t>
      </w:r>
    </w:p>
    <w:p w:rsidR="00F30A3D" w:rsidRPr="00EE322F" w:rsidRDefault="00F30A3D" w:rsidP="00F30A3D">
      <w:pPr>
        <w:pStyle w:val="Default"/>
        <w:tabs>
          <w:tab w:val="left" w:pos="851"/>
        </w:tabs>
        <w:spacing w:line="360" w:lineRule="auto"/>
        <w:jc w:val="both"/>
        <w:rPr>
          <w:rFonts w:ascii="Times New Roman" w:hAnsi="Times New Roman" w:cs="Times New Roman"/>
          <w:b/>
          <w:bCs/>
          <w:sz w:val="22"/>
          <w:szCs w:val="22"/>
        </w:rPr>
      </w:pPr>
    </w:p>
    <w:p w:rsidR="00F30A3D" w:rsidRPr="00EE322F" w:rsidRDefault="00F30A3D" w:rsidP="00F30A3D">
      <w:pPr>
        <w:pStyle w:val="Default"/>
        <w:tabs>
          <w:tab w:val="left" w:pos="851"/>
        </w:tabs>
        <w:spacing w:line="360" w:lineRule="auto"/>
        <w:jc w:val="both"/>
        <w:rPr>
          <w:rFonts w:ascii="Times New Roman" w:hAnsi="Times New Roman" w:cs="Times New Roman"/>
          <w:b/>
          <w:bCs/>
          <w:sz w:val="22"/>
          <w:szCs w:val="22"/>
        </w:rPr>
      </w:pPr>
      <w:r w:rsidRPr="00EE322F">
        <w:rPr>
          <w:rFonts w:ascii="Times New Roman" w:hAnsi="Times New Roman" w:cs="Times New Roman"/>
          <w:b/>
          <w:bCs/>
          <w:sz w:val="22"/>
          <w:szCs w:val="22"/>
        </w:rPr>
        <w:t xml:space="preserve">2 – DA JUSTIFICATIVA </w:t>
      </w:r>
    </w:p>
    <w:p w:rsidR="00F30A3D" w:rsidRPr="00EE322F" w:rsidRDefault="00F30A3D" w:rsidP="00F30A3D">
      <w:pPr>
        <w:pStyle w:val="Default"/>
        <w:tabs>
          <w:tab w:val="left" w:pos="851"/>
        </w:tabs>
        <w:spacing w:line="360" w:lineRule="auto"/>
        <w:jc w:val="both"/>
        <w:rPr>
          <w:rFonts w:ascii="Times New Roman" w:hAnsi="Times New Roman" w:cs="Times New Roman"/>
          <w:bCs/>
          <w:sz w:val="22"/>
          <w:szCs w:val="22"/>
        </w:rPr>
      </w:pPr>
      <w:r w:rsidRPr="00EE322F">
        <w:rPr>
          <w:rFonts w:ascii="Times New Roman" w:hAnsi="Times New Roman" w:cs="Times New Roman"/>
          <w:bCs/>
          <w:sz w:val="22"/>
          <w:szCs w:val="22"/>
        </w:rPr>
        <w:t>2.1 -</w:t>
      </w:r>
      <w:r w:rsidRPr="00EE322F">
        <w:rPr>
          <w:rFonts w:ascii="Times New Roman" w:hAnsi="Times New Roman" w:cs="Times New Roman"/>
          <w:b/>
          <w:bCs/>
          <w:sz w:val="22"/>
          <w:szCs w:val="22"/>
        </w:rPr>
        <w:t xml:space="preserve"> </w:t>
      </w:r>
      <w:r w:rsidRPr="00EE322F">
        <w:rPr>
          <w:rFonts w:ascii="Times New Roman" w:hAnsi="Times New Roman" w:cs="Times New Roman"/>
          <w:bCs/>
          <w:sz w:val="22"/>
          <w:szCs w:val="22"/>
        </w:rPr>
        <w:t>A contratação se justifica para atender as demandas</w:t>
      </w:r>
      <w:r w:rsidR="00FC399B">
        <w:rPr>
          <w:rFonts w:ascii="Times New Roman" w:hAnsi="Times New Roman" w:cs="Times New Roman"/>
          <w:bCs/>
          <w:sz w:val="22"/>
          <w:szCs w:val="22"/>
        </w:rPr>
        <w:t xml:space="preserve"> da Câmara em reuniões</w:t>
      </w:r>
      <w:r w:rsidRPr="00EE322F">
        <w:rPr>
          <w:rFonts w:ascii="Times New Roman" w:hAnsi="Times New Roman" w:cs="Times New Roman"/>
          <w:bCs/>
          <w:sz w:val="22"/>
          <w:szCs w:val="22"/>
        </w:rPr>
        <w:t>, bem como</w:t>
      </w:r>
      <w:r w:rsidR="00FC399B">
        <w:rPr>
          <w:rFonts w:ascii="Times New Roman" w:hAnsi="Times New Roman" w:cs="Times New Roman"/>
          <w:bCs/>
          <w:sz w:val="22"/>
          <w:szCs w:val="22"/>
        </w:rPr>
        <w:t xml:space="preserve"> demais </w:t>
      </w:r>
      <w:r w:rsidRPr="00EE322F">
        <w:rPr>
          <w:rFonts w:ascii="Times New Roman" w:hAnsi="Times New Roman" w:cs="Times New Roman"/>
          <w:bCs/>
          <w:sz w:val="22"/>
          <w:szCs w:val="22"/>
        </w:rPr>
        <w:t>atividades da Câmara Municipal.</w:t>
      </w:r>
    </w:p>
    <w:p w:rsidR="00F30A3D" w:rsidRPr="00EE322F" w:rsidRDefault="00F30A3D" w:rsidP="00F30A3D">
      <w:pPr>
        <w:pStyle w:val="Default"/>
        <w:tabs>
          <w:tab w:val="left" w:pos="851"/>
        </w:tabs>
        <w:spacing w:line="360" w:lineRule="auto"/>
        <w:jc w:val="both"/>
        <w:rPr>
          <w:rFonts w:ascii="Times New Roman" w:hAnsi="Times New Roman" w:cs="Times New Roman"/>
          <w:bCs/>
          <w:sz w:val="22"/>
          <w:szCs w:val="22"/>
        </w:rPr>
      </w:pPr>
      <w:r w:rsidRPr="00EE322F">
        <w:rPr>
          <w:rFonts w:ascii="Times New Roman" w:hAnsi="Times New Roman" w:cs="Times New Roman"/>
          <w:bCs/>
          <w:sz w:val="22"/>
          <w:szCs w:val="22"/>
        </w:rPr>
        <w:t xml:space="preserve">2.2 - A contratação objetiva evitar a compra descentralizada desses </w:t>
      </w:r>
      <w:r w:rsidR="00FC399B">
        <w:rPr>
          <w:rFonts w:ascii="Times New Roman" w:hAnsi="Times New Roman" w:cs="Times New Roman"/>
          <w:bCs/>
          <w:sz w:val="22"/>
          <w:szCs w:val="22"/>
        </w:rPr>
        <w:t>lanches</w:t>
      </w:r>
      <w:r w:rsidRPr="00EE322F">
        <w:rPr>
          <w:rFonts w:ascii="Times New Roman" w:hAnsi="Times New Roman" w:cs="Times New Roman"/>
          <w:bCs/>
          <w:sz w:val="22"/>
          <w:szCs w:val="22"/>
        </w:rPr>
        <w:t>, o que aumentaria significativamente os seus custos.</w:t>
      </w:r>
    </w:p>
    <w:p w:rsidR="00F30A3D" w:rsidRPr="00EE322F" w:rsidRDefault="00F30A3D" w:rsidP="00F30A3D">
      <w:pPr>
        <w:pStyle w:val="Default"/>
        <w:tabs>
          <w:tab w:val="left" w:pos="851"/>
        </w:tabs>
        <w:spacing w:line="360" w:lineRule="auto"/>
        <w:jc w:val="both"/>
        <w:rPr>
          <w:rFonts w:ascii="Times New Roman" w:hAnsi="Times New Roman" w:cs="Times New Roman"/>
          <w:bCs/>
          <w:sz w:val="22"/>
          <w:szCs w:val="22"/>
        </w:rPr>
      </w:pPr>
      <w:r w:rsidRPr="00EE322F">
        <w:rPr>
          <w:rFonts w:ascii="Times New Roman" w:hAnsi="Times New Roman" w:cs="Times New Roman"/>
          <w:bCs/>
          <w:sz w:val="22"/>
          <w:szCs w:val="22"/>
        </w:rPr>
        <w:t>2.3 -</w:t>
      </w:r>
      <w:r>
        <w:rPr>
          <w:rFonts w:ascii="Times New Roman" w:hAnsi="Times New Roman" w:cs="Times New Roman"/>
          <w:bCs/>
          <w:sz w:val="22"/>
          <w:szCs w:val="22"/>
        </w:rPr>
        <w:t xml:space="preserve"> </w:t>
      </w:r>
      <w:r w:rsidRPr="00EE322F">
        <w:rPr>
          <w:rFonts w:ascii="Times New Roman" w:hAnsi="Times New Roman" w:cs="Times New Roman"/>
          <w:bCs/>
          <w:sz w:val="22"/>
          <w:szCs w:val="22"/>
        </w:rPr>
        <w:t xml:space="preserve">Além da redução de custos, espera-se como resultado da contratação a garantia de qualidade e de presteza no fornecimento </w:t>
      </w:r>
      <w:r w:rsidR="00FC399B">
        <w:rPr>
          <w:rFonts w:ascii="Times New Roman" w:hAnsi="Times New Roman" w:cs="Times New Roman"/>
          <w:bCs/>
          <w:sz w:val="22"/>
          <w:szCs w:val="22"/>
        </w:rPr>
        <w:t>dos alimentos</w:t>
      </w:r>
      <w:r w:rsidRPr="00EE322F">
        <w:rPr>
          <w:rFonts w:ascii="Times New Roman" w:hAnsi="Times New Roman" w:cs="Times New Roman"/>
          <w:bCs/>
          <w:sz w:val="22"/>
          <w:szCs w:val="22"/>
        </w:rPr>
        <w:t>.</w:t>
      </w:r>
    </w:p>
    <w:p w:rsidR="00F30A3D" w:rsidRPr="00EE322F" w:rsidRDefault="00F30A3D" w:rsidP="00F30A3D">
      <w:pPr>
        <w:pStyle w:val="Default"/>
        <w:tabs>
          <w:tab w:val="left" w:pos="851"/>
        </w:tabs>
        <w:spacing w:line="360" w:lineRule="auto"/>
        <w:jc w:val="both"/>
        <w:rPr>
          <w:rFonts w:ascii="Times New Roman" w:hAnsi="Times New Roman" w:cs="Times New Roman"/>
          <w:bCs/>
          <w:sz w:val="22"/>
          <w:szCs w:val="22"/>
        </w:rPr>
      </w:pPr>
    </w:p>
    <w:p w:rsidR="00F30A3D" w:rsidRPr="00EE322F" w:rsidRDefault="00F30A3D" w:rsidP="00F30A3D">
      <w:pPr>
        <w:pStyle w:val="Default"/>
        <w:tabs>
          <w:tab w:val="left" w:pos="851"/>
        </w:tabs>
        <w:spacing w:line="360" w:lineRule="auto"/>
        <w:jc w:val="both"/>
        <w:rPr>
          <w:rFonts w:ascii="Times New Roman" w:hAnsi="Times New Roman" w:cs="Times New Roman"/>
          <w:b/>
          <w:bCs/>
          <w:sz w:val="22"/>
          <w:szCs w:val="22"/>
        </w:rPr>
      </w:pPr>
      <w:r w:rsidRPr="00EE322F">
        <w:rPr>
          <w:rFonts w:ascii="Times New Roman" w:hAnsi="Times New Roman" w:cs="Times New Roman"/>
          <w:b/>
          <w:bCs/>
          <w:sz w:val="22"/>
          <w:szCs w:val="22"/>
        </w:rPr>
        <w:t>3 – DOS PRODUTOS, DA ESTIMATIVA E DAS QUANTIDADES</w:t>
      </w:r>
    </w:p>
    <w:p w:rsidR="00F30A3D" w:rsidRDefault="00F30A3D" w:rsidP="00F30A3D">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90"/>
        <w:gridCol w:w="3611"/>
        <w:gridCol w:w="1245"/>
        <w:gridCol w:w="1546"/>
        <w:gridCol w:w="1311"/>
        <w:gridCol w:w="1296"/>
      </w:tblGrid>
      <w:tr w:rsidR="00E814C5" w:rsidRPr="00E814C5" w:rsidTr="00E814C5">
        <w:trPr>
          <w:trHeight w:val="20"/>
        </w:trPr>
        <w:tc>
          <w:tcPr>
            <w:tcW w:w="790" w:type="dxa"/>
            <w:shd w:val="clear" w:color="auto" w:fill="BFBFBF" w:themeFill="background1" w:themeFillShade="BF"/>
            <w:vAlign w:val="center"/>
          </w:tcPr>
          <w:p w:rsidR="00FC399B" w:rsidRPr="00E814C5" w:rsidRDefault="00FC399B" w:rsidP="00206879">
            <w:pPr>
              <w:jc w:val="center"/>
              <w:rPr>
                <w:b/>
                <w:sz w:val="20"/>
              </w:rPr>
            </w:pPr>
            <w:r w:rsidRPr="00E814C5">
              <w:rPr>
                <w:b/>
                <w:sz w:val="20"/>
              </w:rPr>
              <w:t>Item</w:t>
            </w:r>
          </w:p>
        </w:tc>
        <w:tc>
          <w:tcPr>
            <w:tcW w:w="3611" w:type="dxa"/>
            <w:shd w:val="clear" w:color="auto" w:fill="BFBFBF" w:themeFill="background1" w:themeFillShade="BF"/>
            <w:vAlign w:val="center"/>
          </w:tcPr>
          <w:p w:rsidR="00FC399B" w:rsidRPr="00E814C5" w:rsidRDefault="00FC399B" w:rsidP="00206879">
            <w:pPr>
              <w:jc w:val="center"/>
              <w:rPr>
                <w:b/>
                <w:sz w:val="20"/>
              </w:rPr>
            </w:pPr>
            <w:r w:rsidRPr="00E814C5">
              <w:rPr>
                <w:b/>
                <w:sz w:val="20"/>
              </w:rPr>
              <w:t>Descrição</w:t>
            </w:r>
          </w:p>
        </w:tc>
        <w:tc>
          <w:tcPr>
            <w:tcW w:w="1245" w:type="dxa"/>
            <w:shd w:val="clear" w:color="auto" w:fill="BFBFBF" w:themeFill="background1" w:themeFillShade="BF"/>
            <w:vAlign w:val="center"/>
          </w:tcPr>
          <w:p w:rsidR="00FC399B" w:rsidRPr="00E814C5" w:rsidRDefault="00FC399B" w:rsidP="00206879">
            <w:pPr>
              <w:jc w:val="center"/>
              <w:rPr>
                <w:b/>
                <w:sz w:val="20"/>
              </w:rPr>
            </w:pPr>
            <w:r w:rsidRPr="00E814C5">
              <w:rPr>
                <w:b/>
                <w:sz w:val="20"/>
              </w:rPr>
              <w:t>Unidade</w:t>
            </w:r>
          </w:p>
        </w:tc>
        <w:tc>
          <w:tcPr>
            <w:tcW w:w="1546" w:type="dxa"/>
            <w:shd w:val="clear" w:color="auto" w:fill="BFBFBF" w:themeFill="background1" w:themeFillShade="BF"/>
            <w:vAlign w:val="center"/>
          </w:tcPr>
          <w:p w:rsidR="00FC399B" w:rsidRPr="00E814C5" w:rsidRDefault="00FC399B" w:rsidP="00206879">
            <w:pPr>
              <w:jc w:val="center"/>
              <w:rPr>
                <w:b/>
                <w:sz w:val="20"/>
              </w:rPr>
            </w:pPr>
            <w:r w:rsidRPr="00E814C5">
              <w:rPr>
                <w:b/>
                <w:sz w:val="20"/>
              </w:rPr>
              <w:t>Quantidade</w:t>
            </w:r>
          </w:p>
        </w:tc>
        <w:tc>
          <w:tcPr>
            <w:tcW w:w="1311" w:type="dxa"/>
            <w:shd w:val="clear" w:color="auto" w:fill="BFBFBF" w:themeFill="background1" w:themeFillShade="BF"/>
            <w:vAlign w:val="center"/>
          </w:tcPr>
          <w:p w:rsidR="00FC399B" w:rsidRPr="00E814C5" w:rsidRDefault="00FC399B" w:rsidP="00206879">
            <w:pPr>
              <w:jc w:val="center"/>
              <w:rPr>
                <w:b/>
                <w:sz w:val="20"/>
              </w:rPr>
            </w:pPr>
            <w:r w:rsidRPr="00E814C5">
              <w:rPr>
                <w:b/>
                <w:sz w:val="20"/>
              </w:rPr>
              <w:t>Valor Unit.</w:t>
            </w:r>
          </w:p>
        </w:tc>
        <w:tc>
          <w:tcPr>
            <w:tcW w:w="1296" w:type="dxa"/>
            <w:shd w:val="clear" w:color="auto" w:fill="BFBFBF" w:themeFill="background1" w:themeFillShade="BF"/>
            <w:vAlign w:val="center"/>
          </w:tcPr>
          <w:p w:rsidR="00FC399B" w:rsidRPr="00E814C5" w:rsidRDefault="00FC399B" w:rsidP="00206879">
            <w:pPr>
              <w:jc w:val="center"/>
              <w:rPr>
                <w:b/>
                <w:sz w:val="20"/>
              </w:rPr>
            </w:pPr>
            <w:r w:rsidRPr="00E814C5">
              <w:rPr>
                <w:b/>
                <w:sz w:val="20"/>
              </w:rPr>
              <w:t>Total</w:t>
            </w:r>
          </w:p>
        </w:tc>
      </w:tr>
      <w:tr w:rsidR="00E814C5" w:rsidRPr="00E814C5" w:rsidTr="00E814C5">
        <w:trPr>
          <w:trHeight w:val="20"/>
        </w:trPr>
        <w:tc>
          <w:tcPr>
            <w:tcW w:w="9799" w:type="dxa"/>
            <w:gridSpan w:val="6"/>
            <w:shd w:val="clear" w:color="auto" w:fill="BFBFBF" w:themeFill="background1" w:themeFillShade="BF"/>
            <w:vAlign w:val="center"/>
          </w:tcPr>
          <w:p w:rsidR="00FC399B" w:rsidRPr="00E814C5" w:rsidRDefault="00FC399B" w:rsidP="00206879">
            <w:pPr>
              <w:jc w:val="center"/>
              <w:rPr>
                <w:b/>
                <w:sz w:val="20"/>
              </w:rPr>
            </w:pPr>
            <w:r w:rsidRPr="00E814C5">
              <w:rPr>
                <w:b/>
                <w:sz w:val="20"/>
              </w:rPr>
              <w:t>LOTE I – Lanche Servidores</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rPr>
                <w:sz w:val="20"/>
              </w:rPr>
            </w:pPr>
            <w:r w:rsidRPr="00E814C5">
              <w:rPr>
                <w:sz w:val="20"/>
              </w:rPr>
              <w:t>Pão de sal</w:t>
            </w:r>
          </w:p>
        </w:tc>
        <w:tc>
          <w:tcPr>
            <w:tcW w:w="1245" w:type="dxa"/>
          </w:tcPr>
          <w:p w:rsidR="000C6713" w:rsidRPr="00E814C5" w:rsidRDefault="000C6713" w:rsidP="000C6713">
            <w:pPr>
              <w:jc w:val="center"/>
              <w:rPr>
                <w:sz w:val="20"/>
              </w:rPr>
            </w:pPr>
            <w:r w:rsidRPr="00E814C5">
              <w:rPr>
                <w:sz w:val="20"/>
              </w:rPr>
              <w:t>Kg</w:t>
            </w:r>
          </w:p>
        </w:tc>
        <w:tc>
          <w:tcPr>
            <w:tcW w:w="1546" w:type="dxa"/>
          </w:tcPr>
          <w:p w:rsidR="000C6713" w:rsidRPr="00E814C5" w:rsidRDefault="000C6713" w:rsidP="000C6713">
            <w:pPr>
              <w:jc w:val="center"/>
              <w:rPr>
                <w:sz w:val="20"/>
              </w:rPr>
            </w:pPr>
            <w:r w:rsidRPr="00E814C5">
              <w:rPr>
                <w:sz w:val="20"/>
              </w:rPr>
              <w:t>80</w:t>
            </w:r>
          </w:p>
        </w:tc>
        <w:tc>
          <w:tcPr>
            <w:tcW w:w="1311" w:type="dxa"/>
          </w:tcPr>
          <w:p w:rsidR="000C6713" w:rsidRPr="0031006E" w:rsidRDefault="000C6713" w:rsidP="000C6713">
            <w:pPr>
              <w:jc w:val="center"/>
              <w:rPr>
                <w:sz w:val="20"/>
              </w:rPr>
            </w:pPr>
            <w:r>
              <w:rPr>
                <w:sz w:val="20"/>
              </w:rPr>
              <w:t>16,63</w:t>
            </w:r>
          </w:p>
        </w:tc>
        <w:tc>
          <w:tcPr>
            <w:tcW w:w="1296" w:type="dxa"/>
          </w:tcPr>
          <w:p w:rsidR="000C6713" w:rsidRPr="0031006E" w:rsidRDefault="000C6713" w:rsidP="000C6713">
            <w:pPr>
              <w:jc w:val="center"/>
              <w:rPr>
                <w:sz w:val="20"/>
              </w:rPr>
            </w:pPr>
            <w:r>
              <w:rPr>
                <w:sz w:val="20"/>
              </w:rPr>
              <w:t>1330,66</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rPr>
                <w:sz w:val="20"/>
              </w:rPr>
            </w:pPr>
            <w:r w:rsidRPr="00E814C5">
              <w:rPr>
                <w:sz w:val="20"/>
              </w:rPr>
              <w:t>Pão de queijo, 15g aprox.</w:t>
            </w:r>
          </w:p>
        </w:tc>
        <w:tc>
          <w:tcPr>
            <w:tcW w:w="1245" w:type="dxa"/>
          </w:tcPr>
          <w:p w:rsidR="000C6713" w:rsidRPr="00E814C5" w:rsidRDefault="000C6713" w:rsidP="000C6713">
            <w:pPr>
              <w:jc w:val="center"/>
              <w:rPr>
                <w:sz w:val="20"/>
              </w:rPr>
            </w:pPr>
            <w:r w:rsidRPr="00E814C5">
              <w:rPr>
                <w:sz w:val="20"/>
              </w:rPr>
              <w:t>Kg</w:t>
            </w:r>
          </w:p>
        </w:tc>
        <w:tc>
          <w:tcPr>
            <w:tcW w:w="1546" w:type="dxa"/>
          </w:tcPr>
          <w:p w:rsidR="000C6713" w:rsidRPr="00E814C5" w:rsidRDefault="000C6713" w:rsidP="000C6713">
            <w:pPr>
              <w:jc w:val="center"/>
              <w:rPr>
                <w:sz w:val="20"/>
              </w:rPr>
            </w:pPr>
            <w:r w:rsidRPr="00E814C5">
              <w:rPr>
                <w:sz w:val="20"/>
              </w:rPr>
              <w:t>250</w:t>
            </w:r>
          </w:p>
        </w:tc>
        <w:tc>
          <w:tcPr>
            <w:tcW w:w="1311" w:type="dxa"/>
          </w:tcPr>
          <w:p w:rsidR="000C6713" w:rsidRPr="0031006E" w:rsidRDefault="000C6713" w:rsidP="000C6713">
            <w:pPr>
              <w:jc w:val="center"/>
              <w:rPr>
                <w:sz w:val="20"/>
              </w:rPr>
            </w:pPr>
            <w:r>
              <w:rPr>
                <w:sz w:val="20"/>
              </w:rPr>
              <w:t>29,71</w:t>
            </w:r>
          </w:p>
        </w:tc>
        <w:tc>
          <w:tcPr>
            <w:tcW w:w="1296" w:type="dxa"/>
          </w:tcPr>
          <w:p w:rsidR="000C6713" w:rsidRPr="0031006E" w:rsidRDefault="000C6713" w:rsidP="000C6713">
            <w:pPr>
              <w:jc w:val="center"/>
              <w:rPr>
                <w:sz w:val="20"/>
              </w:rPr>
            </w:pPr>
            <w:r>
              <w:rPr>
                <w:sz w:val="20"/>
              </w:rPr>
              <w:t>7.429,16</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rPr>
                <w:sz w:val="20"/>
              </w:rPr>
            </w:pPr>
            <w:r w:rsidRPr="00E814C5">
              <w:rPr>
                <w:sz w:val="20"/>
              </w:rPr>
              <w:t>Pão de fôrma fatiado, pacote, peso mínimo 500g</w:t>
            </w:r>
          </w:p>
        </w:tc>
        <w:tc>
          <w:tcPr>
            <w:tcW w:w="1245" w:type="dxa"/>
          </w:tcPr>
          <w:p w:rsidR="000C6713" w:rsidRPr="00E814C5" w:rsidRDefault="000C6713" w:rsidP="000C6713">
            <w:pPr>
              <w:jc w:val="center"/>
              <w:rPr>
                <w:sz w:val="20"/>
              </w:rPr>
            </w:pPr>
            <w:proofErr w:type="spellStart"/>
            <w:r w:rsidRPr="00E814C5">
              <w:rPr>
                <w:sz w:val="20"/>
              </w:rPr>
              <w:t>Pcte</w:t>
            </w:r>
            <w:proofErr w:type="spellEnd"/>
          </w:p>
        </w:tc>
        <w:tc>
          <w:tcPr>
            <w:tcW w:w="1546" w:type="dxa"/>
          </w:tcPr>
          <w:p w:rsidR="000C6713" w:rsidRPr="00E814C5" w:rsidRDefault="000C6713" w:rsidP="000C6713">
            <w:pPr>
              <w:jc w:val="center"/>
              <w:rPr>
                <w:sz w:val="20"/>
              </w:rPr>
            </w:pPr>
            <w:r w:rsidRPr="00E814C5">
              <w:rPr>
                <w:sz w:val="20"/>
              </w:rPr>
              <w:t>120</w:t>
            </w:r>
          </w:p>
        </w:tc>
        <w:tc>
          <w:tcPr>
            <w:tcW w:w="1311" w:type="dxa"/>
          </w:tcPr>
          <w:p w:rsidR="000C6713" w:rsidRPr="0031006E" w:rsidRDefault="000C6713" w:rsidP="000C6713">
            <w:pPr>
              <w:jc w:val="center"/>
              <w:rPr>
                <w:sz w:val="20"/>
              </w:rPr>
            </w:pPr>
            <w:r>
              <w:rPr>
                <w:sz w:val="20"/>
              </w:rPr>
              <w:t>9,02</w:t>
            </w:r>
          </w:p>
        </w:tc>
        <w:tc>
          <w:tcPr>
            <w:tcW w:w="1296" w:type="dxa"/>
          </w:tcPr>
          <w:p w:rsidR="000C6713" w:rsidRPr="0031006E" w:rsidRDefault="000C6713" w:rsidP="000C6713">
            <w:pPr>
              <w:jc w:val="center"/>
              <w:rPr>
                <w:sz w:val="20"/>
              </w:rPr>
            </w:pPr>
            <w:r>
              <w:rPr>
                <w:sz w:val="20"/>
              </w:rPr>
              <w:t>1.082,80</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rPr>
                <w:sz w:val="20"/>
              </w:rPr>
            </w:pPr>
            <w:r w:rsidRPr="00E814C5">
              <w:rPr>
                <w:sz w:val="20"/>
              </w:rPr>
              <w:t>Sanduíche, com pão de fôrma ou pão francês, com patê ou frango desfiado e salada.</w:t>
            </w:r>
          </w:p>
        </w:tc>
        <w:tc>
          <w:tcPr>
            <w:tcW w:w="1245" w:type="dxa"/>
          </w:tcPr>
          <w:p w:rsidR="000C6713" w:rsidRPr="00E814C5" w:rsidRDefault="000C6713" w:rsidP="000C6713">
            <w:pPr>
              <w:jc w:val="center"/>
              <w:rPr>
                <w:sz w:val="20"/>
              </w:rPr>
            </w:pPr>
            <w:r w:rsidRPr="00E814C5">
              <w:rPr>
                <w:sz w:val="20"/>
              </w:rPr>
              <w:t>Unidade</w:t>
            </w:r>
          </w:p>
        </w:tc>
        <w:tc>
          <w:tcPr>
            <w:tcW w:w="1546" w:type="dxa"/>
          </w:tcPr>
          <w:p w:rsidR="000C6713" w:rsidRPr="00E814C5" w:rsidRDefault="000C6713" w:rsidP="000C6713">
            <w:pPr>
              <w:jc w:val="center"/>
              <w:rPr>
                <w:sz w:val="20"/>
              </w:rPr>
            </w:pPr>
            <w:r w:rsidRPr="00E814C5">
              <w:rPr>
                <w:sz w:val="20"/>
              </w:rPr>
              <w:t>2.000</w:t>
            </w:r>
          </w:p>
        </w:tc>
        <w:tc>
          <w:tcPr>
            <w:tcW w:w="1311" w:type="dxa"/>
          </w:tcPr>
          <w:p w:rsidR="000C6713" w:rsidRPr="0031006E" w:rsidRDefault="000C6713" w:rsidP="000C6713">
            <w:pPr>
              <w:jc w:val="center"/>
              <w:rPr>
                <w:sz w:val="20"/>
              </w:rPr>
            </w:pPr>
            <w:r>
              <w:rPr>
                <w:sz w:val="20"/>
              </w:rPr>
              <w:t>4,33</w:t>
            </w:r>
          </w:p>
        </w:tc>
        <w:tc>
          <w:tcPr>
            <w:tcW w:w="1296" w:type="dxa"/>
          </w:tcPr>
          <w:p w:rsidR="000C6713" w:rsidRPr="0031006E" w:rsidRDefault="000C6713" w:rsidP="000C6713">
            <w:pPr>
              <w:jc w:val="center"/>
              <w:rPr>
                <w:sz w:val="20"/>
              </w:rPr>
            </w:pPr>
            <w:r>
              <w:rPr>
                <w:sz w:val="20"/>
              </w:rPr>
              <w:t>8.666,66</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rPr>
                <w:sz w:val="20"/>
              </w:rPr>
            </w:pPr>
            <w:r w:rsidRPr="00E814C5">
              <w:rPr>
                <w:sz w:val="20"/>
              </w:rPr>
              <w:t xml:space="preserve">Presunto </w:t>
            </w:r>
          </w:p>
        </w:tc>
        <w:tc>
          <w:tcPr>
            <w:tcW w:w="1245" w:type="dxa"/>
          </w:tcPr>
          <w:p w:rsidR="000C6713" w:rsidRPr="00E814C5" w:rsidRDefault="000C6713" w:rsidP="000C6713">
            <w:pPr>
              <w:jc w:val="center"/>
              <w:rPr>
                <w:sz w:val="20"/>
              </w:rPr>
            </w:pPr>
            <w:r w:rsidRPr="00E814C5">
              <w:rPr>
                <w:sz w:val="20"/>
              </w:rPr>
              <w:t>Kg</w:t>
            </w:r>
          </w:p>
        </w:tc>
        <w:tc>
          <w:tcPr>
            <w:tcW w:w="1546" w:type="dxa"/>
          </w:tcPr>
          <w:p w:rsidR="000C6713" w:rsidRPr="00E814C5" w:rsidRDefault="000C6713" w:rsidP="000C6713">
            <w:pPr>
              <w:jc w:val="center"/>
              <w:rPr>
                <w:sz w:val="20"/>
              </w:rPr>
            </w:pPr>
            <w:r w:rsidRPr="00E814C5">
              <w:rPr>
                <w:sz w:val="20"/>
              </w:rPr>
              <w:t>50</w:t>
            </w:r>
          </w:p>
        </w:tc>
        <w:tc>
          <w:tcPr>
            <w:tcW w:w="1311" w:type="dxa"/>
          </w:tcPr>
          <w:p w:rsidR="000C6713" w:rsidRPr="0031006E" w:rsidRDefault="000C6713" w:rsidP="000C6713">
            <w:pPr>
              <w:jc w:val="center"/>
              <w:rPr>
                <w:sz w:val="20"/>
              </w:rPr>
            </w:pPr>
            <w:r>
              <w:rPr>
                <w:sz w:val="20"/>
              </w:rPr>
              <w:t>21,74</w:t>
            </w:r>
          </w:p>
        </w:tc>
        <w:tc>
          <w:tcPr>
            <w:tcW w:w="1296" w:type="dxa"/>
          </w:tcPr>
          <w:p w:rsidR="000C6713" w:rsidRPr="0031006E" w:rsidRDefault="000C6713" w:rsidP="000C6713">
            <w:pPr>
              <w:jc w:val="center"/>
              <w:rPr>
                <w:sz w:val="20"/>
              </w:rPr>
            </w:pPr>
            <w:r>
              <w:rPr>
                <w:sz w:val="20"/>
              </w:rPr>
              <w:t>1.087,00</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rPr>
                <w:sz w:val="20"/>
              </w:rPr>
            </w:pPr>
            <w:proofErr w:type="spellStart"/>
            <w:r w:rsidRPr="00E814C5">
              <w:rPr>
                <w:sz w:val="20"/>
              </w:rPr>
              <w:t>Muçarela</w:t>
            </w:r>
            <w:proofErr w:type="spellEnd"/>
          </w:p>
        </w:tc>
        <w:tc>
          <w:tcPr>
            <w:tcW w:w="1245" w:type="dxa"/>
          </w:tcPr>
          <w:p w:rsidR="000C6713" w:rsidRPr="00E814C5" w:rsidRDefault="000C6713" w:rsidP="000C6713">
            <w:pPr>
              <w:jc w:val="center"/>
              <w:rPr>
                <w:sz w:val="20"/>
              </w:rPr>
            </w:pPr>
            <w:r w:rsidRPr="00E814C5">
              <w:rPr>
                <w:sz w:val="20"/>
              </w:rPr>
              <w:t>Kg</w:t>
            </w:r>
          </w:p>
        </w:tc>
        <w:tc>
          <w:tcPr>
            <w:tcW w:w="1546" w:type="dxa"/>
          </w:tcPr>
          <w:p w:rsidR="000C6713" w:rsidRPr="00E814C5" w:rsidRDefault="000C6713" w:rsidP="000C6713">
            <w:pPr>
              <w:jc w:val="center"/>
              <w:rPr>
                <w:sz w:val="20"/>
              </w:rPr>
            </w:pPr>
            <w:r w:rsidRPr="00E814C5">
              <w:rPr>
                <w:sz w:val="20"/>
              </w:rPr>
              <w:t>50</w:t>
            </w:r>
          </w:p>
        </w:tc>
        <w:tc>
          <w:tcPr>
            <w:tcW w:w="1311" w:type="dxa"/>
          </w:tcPr>
          <w:p w:rsidR="000C6713" w:rsidRPr="0031006E" w:rsidRDefault="000C6713" w:rsidP="000C6713">
            <w:pPr>
              <w:jc w:val="center"/>
              <w:rPr>
                <w:sz w:val="20"/>
              </w:rPr>
            </w:pPr>
            <w:r>
              <w:rPr>
                <w:sz w:val="20"/>
              </w:rPr>
              <w:t>23,20</w:t>
            </w:r>
          </w:p>
        </w:tc>
        <w:tc>
          <w:tcPr>
            <w:tcW w:w="1296" w:type="dxa"/>
          </w:tcPr>
          <w:p w:rsidR="000C6713" w:rsidRPr="0031006E" w:rsidRDefault="000C6713" w:rsidP="000C6713">
            <w:pPr>
              <w:jc w:val="center"/>
              <w:rPr>
                <w:sz w:val="20"/>
              </w:rPr>
            </w:pPr>
            <w:r>
              <w:rPr>
                <w:sz w:val="20"/>
              </w:rPr>
              <w:t>1.160,00</w:t>
            </w:r>
          </w:p>
        </w:tc>
      </w:tr>
      <w:tr w:rsidR="00E814C5" w:rsidRPr="00E814C5" w:rsidTr="00BF4F65">
        <w:trPr>
          <w:trHeight w:val="20"/>
        </w:trPr>
        <w:tc>
          <w:tcPr>
            <w:tcW w:w="9799" w:type="dxa"/>
            <w:gridSpan w:val="6"/>
          </w:tcPr>
          <w:p w:rsidR="00E814C5" w:rsidRPr="00E814C5" w:rsidRDefault="00E814C5" w:rsidP="00206879">
            <w:pPr>
              <w:jc w:val="center"/>
              <w:rPr>
                <w:sz w:val="20"/>
              </w:rPr>
            </w:pPr>
            <w:r w:rsidRPr="00E814C5">
              <w:rPr>
                <w:b/>
                <w:sz w:val="20"/>
              </w:rPr>
              <w:t>Total lote I</w:t>
            </w:r>
            <w:r w:rsidR="000C6713">
              <w:rPr>
                <w:b/>
                <w:sz w:val="20"/>
              </w:rPr>
              <w:t>..................................................................................................................................................</w:t>
            </w:r>
            <w:r w:rsidR="000C6713" w:rsidRPr="00AB056F">
              <w:rPr>
                <w:sz w:val="22"/>
                <w:szCs w:val="22"/>
              </w:rPr>
              <w:t xml:space="preserve"> </w:t>
            </w:r>
            <w:r w:rsidR="000C6713" w:rsidRPr="00AB056F">
              <w:rPr>
                <w:sz w:val="22"/>
                <w:szCs w:val="22"/>
              </w:rPr>
              <w:t>R$20.756,30</w:t>
            </w:r>
          </w:p>
        </w:tc>
      </w:tr>
      <w:tr w:rsidR="00E814C5" w:rsidRPr="00E814C5" w:rsidTr="00E814C5">
        <w:trPr>
          <w:trHeight w:val="287"/>
        </w:trPr>
        <w:tc>
          <w:tcPr>
            <w:tcW w:w="9799" w:type="dxa"/>
            <w:gridSpan w:val="6"/>
            <w:shd w:val="clear" w:color="auto" w:fill="BFBFBF" w:themeFill="background1" w:themeFillShade="BF"/>
            <w:vAlign w:val="center"/>
          </w:tcPr>
          <w:p w:rsidR="00FC399B" w:rsidRPr="00E814C5" w:rsidRDefault="00FC399B" w:rsidP="00206879">
            <w:pPr>
              <w:jc w:val="center"/>
              <w:rPr>
                <w:b/>
                <w:sz w:val="20"/>
              </w:rPr>
            </w:pPr>
            <w:r w:rsidRPr="00E814C5">
              <w:rPr>
                <w:b/>
                <w:sz w:val="20"/>
              </w:rPr>
              <w:t>LOTE II – Lanche Reuniões</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rPr>
                <w:sz w:val="20"/>
              </w:rPr>
            </w:pPr>
            <w:r w:rsidRPr="00E814C5">
              <w:rPr>
                <w:sz w:val="20"/>
              </w:rPr>
              <w:t>Coxinha, tipo salgado de festa</w:t>
            </w:r>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7</w:t>
            </w:r>
          </w:p>
        </w:tc>
        <w:tc>
          <w:tcPr>
            <w:tcW w:w="1311" w:type="dxa"/>
          </w:tcPr>
          <w:p w:rsidR="000C6713" w:rsidRPr="0031006E" w:rsidRDefault="000C6713" w:rsidP="000C6713">
            <w:pPr>
              <w:jc w:val="center"/>
              <w:rPr>
                <w:sz w:val="20"/>
              </w:rPr>
            </w:pPr>
            <w:r>
              <w:rPr>
                <w:sz w:val="20"/>
              </w:rPr>
              <w:t>69,33</w:t>
            </w:r>
          </w:p>
        </w:tc>
        <w:tc>
          <w:tcPr>
            <w:tcW w:w="1296" w:type="dxa"/>
          </w:tcPr>
          <w:p w:rsidR="000C6713" w:rsidRPr="0031006E" w:rsidRDefault="000C6713" w:rsidP="000C6713">
            <w:pPr>
              <w:jc w:val="center"/>
              <w:rPr>
                <w:sz w:val="20"/>
              </w:rPr>
            </w:pPr>
            <w:r>
              <w:rPr>
                <w:sz w:val="20"/>
              </w:rPr>
              <w:t>485,33</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rPr>
                <w:sz w:val="20"/>
              </w:rPr>
            </w:pPr>
            <w:r w:rsidRPr="00E814C5">
              <w:rPr>
                <w:sz w:val="20"/>
              </w:rPr>
              <w:t>Mini espetinho de frango e bacon</w:t>
            </w:r>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7</w:t>
            </w:r>
          </w:p>
        </w:tc>
        <w:tc>
          <w:tcPr>
            <w:tcW w:w="1311" w:type="dxa"/>
          </w:tcPr>
          <w:p w:rsidR="000C6713" w:rsidRPr="0031006E" w:rsidRDefault="000C6713" w:rsidP="000C6713">
            <w:pPr>
              <w:jc w:val="center"/>
              <w:rPr>
                <w:sz w:val="20"/>
              </w:rPr>
            </w:pPr>
            <w:r>
              <w:rPr>
                <w:sz w:val="20"/>
              </w:rPr>
              <w:t>71,00</w:t>
            </w:r>
          </w:p>
        </w:tc>
        <w:tc>
          <w:tcPr>
            <w:tcW w:w="1296" w:type="dxa"/>
          </w:tcPr>
          <w:p w:rsidR="000C6713" w:rsidRPr="0031006E" w:rsidRDefault="000C6713" w:rsidP="000C6713">
            <w:pPr>
              <w:jc w:val="center"/>
              <w:rPr>
                <w:sz w:val="20"/>
              </w:rPr>
            </w:pPr>
            <w:r>
              <w:rPr>
                <w:sz w:val="20"/>
              </w:rPr>
              <w:t>497,00</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rPr>
                <w:sz w:val="20"/>
              </w:rPr>
            </w:pPr>
            <w:r w:rsidRPr="00E814C5">
              <w:rPr>
                <w:sz w:val="20"/>
              </w:rPr>
              <w:t>Pão de queijo, tipo salgado de festa</w:t>
            </w:r>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40</w:t>
            </w:r>
          </w:p>
        </w:tc>
        <w:tc>
          <w:tcPr>
            <w:tcW w:w="1311" w:type="dxa"/>
          </w:tcPr>
          <w:p w:rsidR="000C6713" w:rsidRPr="0031006E" w:rsidRDefault="000C6713" w:rsidP="000C6713">
            <w:pPr>
              <w:jc w:val="center"/>
              <w:rPr>
                <w:sz w:val="20"/>
              </w:rPr>
            </w:pPr>
            <w:r>
              <w:rPr>
                <w:sz w:val="20"/>
              </w:rPr>
              <w:t>65,33</w:t>
            </w:r>
          </w:p>
        </w:tc>
        <w:tc>
          <w:tcPr>
            <w:tcW w:w="1296" w:type="dxa"/>
          </w:tcPr>
          <w:p w:rsidR="000C6713" w:rsidRPr="0031006E" w:rsidRDefault="000C6713" w:rsidP="000C6713">
            <w:pPr>
              <w:jc w:val="center"/>
              <w:rPr>
                <w:sz w:val="20"/>
              </w:rPr>
            </w:pPr>
            <w:r>
              <w:rPr>
                <w:sz w:val="20"/>
              </w:rPr>
              <w:t>2.613,33</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autoSpaceDE w:val="0"/>
              <w:autoSpaceDN w:val="0"/>
              <w:adjustRightInd w:val="0"/>
              <w:rPr>
                <w:sz w:val="20"/>
              </w:rPr>
            </w:pPr>
            <w:r w:rsidRPr="00E814C5">
              <w:rPr>
                <w:sz w:val="20"/>
              </w:rPr>
              <w:t>Pastel de carne frito, tipo salgado de festa</w:t>
            </w:r>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10</w:t>
            </w:r>
          </w:p>
        </w:tc>
        <w:tc>
          <w:tcPr>
            <w:tcW w:w="1311" w:type="dxa"/>
          </w:tcPr>
          <w:p w:rsidR="000C6713" w:rsidRPr="0031006E" w:rsidRDefault="000C6713" w:rsidP="000C6713">
            <w:pPr>
              <w:jc w:val="center"/>
              <w:rPr>
                <w:sz w:val="20"/>
              </w:rPr>
            </w:pPr>
            <w:r>
              <w:rPr>
                <w:sz w:val="20"/>
              </w:rPr>
              <w:t>69,33</w:t>
            </w:r>
          </w:p>
        </w:tc>
        <w:tc>
          <w:tcPr>
            <w:tcW w:w="1296" w:type="dxa"/>
          </w:tcPr>
          <w:p w:rsidR="000C6713" w:rsidRPr="0031006E" w:rsidRDefault="000C6713" w:rsidP="000C6713">
            <w:pPr>
              <w:jc w:val="center"/>
              <w:rPr>
                <w:sz w:val="20"/>
              </w:rPr>
            </w:pPr>
            <w:r>
              <w:rPr>
                <w:sz w:val="20"/>
              </w:rPr>
              <w:t>693,33</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autoSpaceDE w:val="0"/>
              <w:autoSpaceDN w:val="0"/>
              <w:adjustRightInd w:val="0"/>
              <w:rPr>
                <w:sz w:val="20"/>
              </w:rPr>
            </w:pPr>
            <w:r w:rsidRPr="00E814C5">
              <w:rPr>
                <w:sz w:val="20"/>
              </w:rPr>
              <w:t>Pastel de queijo frito, tipo salgado de festa</w:t>
            </w:r>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10</w:t>
            </w:r>
          </w:p>
        </w:tc>
        <w:tc>
          <w:tcPr>
            <w:tcW w:w="1311" w:type="dxa"/>
          </w:tcPr>
          <w:p w:rsidR="000C6713" w:rsidRPr="0031006E" w:rsidRDefault="000C6713" w:rsidP="000C6713">
            <w:pPr>
              <w:jc w:val="center"/>
              <w:rPr>
                <w:sz w:val="20"/>
              </w:rPr>
            </w:pPr>
            <w:r>
              <w:rPr>
                <w:sz w:val="20"/>
              </w:rPr>
              <w:t>69,33</w:t>
            </w:r>
          </w:p>
        </w:tc>
        <w:tc>
          <w:tcPr>
            <w:tcW w:w="1296" w:type="dxa"/>
          </w:tcPr>
          <w:p w:rsidR="000C6713" w:rsidRPr="0031006E" w:rsidRDefault="000C6713" w:rsidP="000C6713">
            <w:pPr>
              <w:jc w:val="center"/>
              <w:rPr>
                <w:sz w:val="20"/>
              </w:rPr>
            </w:pPr>
            <w:r>
              <w:rPr>
                <w:sz w:val="20"/>
              </w:rPr>
              <w:t>693,33</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autoSpaceDE w:val="0"/>
              <w:autoSpaceDN w:val="0"/>
              <w:adjustRightInd w:val="0"/>
              <w:rPr>
                <w:sz w:val="20"/>
              </w:rPr>
            </w:pPr>
            <w:proofErr w:type="spellStart"/>
            <w:r w:rsidRPr="00E814C5">
              <w:rPr>
                <w:sz w:val="20"/>
              </w:rPr>
              <w:t>Risole</w:t>
            </w:r>
            <w:proofErr w:type="spellEnd"/>
            <w:r w:rsidRPr="00E814C5">
              <w:rPr>
                <w:sz w:val="20"/>
              </w:rPr>
              <w:t xml:space="preserve"> de milho e requeijão, tipo salgado de festa</w:t>
            </w:r>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7</w:t>
            </w:r>
          </w:p>
        </w:tc>
        <w:tc>
          <w:tcPr>
            <w:tcW w:w="1311" w:type="dxa"/>
          </w:tcPr>
          <w:p w:rsidR="000C6713" w:rsidRPr="0031006E" w:rsidRDefault="000C6713" w:rsidP="000C6713">
            <w:pPr>
              <w:jc w:val="center"/>
              <w:rPr>
                <w:sz w:val="20"/>
              </w:rPr>
            </w:pPr>
            <w:r>
              <w:rPr>
                <w:sz w:val="20"/>
              </w:rPr>
              <w:t>71,00</w:t>
            </w:r>
          </w:p>
        </w:tc>
        <w:tc>
          <w:tcPr>
            <w:tcW w:w="1296" w:type="dxa"/>
          </w:tcPr>
          <w:p w:rsidR="000C6713" w:rsidRPr="0031006E" w:rsidRDefault="000C6713" w:rsidP="000C6713">
            <w:pPr>
              <w:jc w:val="center"/>
              <w:rPr>
                <w:sz w:val="20"/>
              </w:rPr>
            </w:pPr>
            <w:r>
              <w:rPr>
                <w:sz w:val="20"/>
              </w:rPr>
              <w:t>497,00</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autoSpaceDE w:val="0"/>
              <w:autoSpaceDN w:val="0"/>
              <w:adjustRightInd w:val="0"/>
              <w:rPr>
                <w:sz w:val="20"/>
              </w:rPr>
            </w:pPr>
            <w:r w:rsidRPr="00E814C5">
              <w:rPr>
                <w:sz w:val="20"/>
              </w:rPr>
              <w:t>Boliviano, tipo salgado de festa</w:t>
            </w:r>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7</w:t>
            </w:r>
          </w:p>
        </w:tc>
        <w:tc>
          <w:tcPr>
            <w:tcW w:w="1311" w:type="dxa"/>
          </w:tcPr>
          <w:p w:rsidR="000C6713" w:rsidRPr="0031006E" w:rsidRDefault="000C6713" w:rsidP="000C6713">
            <w:pPr>
              <w:jc w:val="center"/>
              <w:rPr>
                <w:sz w:val="20"/>
              </w:rPr>
            </w:pPr>
            <w:r>
              <w:rPr>
                <w:sz w:val="20"/>
              </w:rPr>
              <w:t>72,00</w:t>
            </w:r>
          </w:p>
        </w:tc>
        <w:tc>
          <w:tcPr>
            <w:tcW w:w="1296" w:type="dxa"/>
          </w:tcPr>
          <w:p w:rsidR="000C6713" w:rsidRPr="0031006E" w:rsidRDefault="000C6713" w:rsidP="000C6713">
            <w:pPr>
              <w:jc w:val="center"/>
              <w:rPr>
                <w:sz w:val="20"/>
              </w:rPr>
            </w:pPr>
            <w:r>
              <w:rPr>
                <w:sz w:val="20"/>
              </w:rPr>
              <w:t>504,00</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autoSpaceDE w:val="0"/>
              <w:autoSpaceDN w:val="0"/>
              <w:adjustRightInd w:val="0"/>
              <w:rPr>
                <w:sz w:val="20"/>
              </w:rPr>
            </w:pPr>
            <w:r w:rsidRPr="00E814C5">
              <w:rPr>
                <w:sz w:val="20"/>
              </w:rPr>
              <w:t>Casulo de queijo, tipo salgado de festa</w:t>
            </w:r>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7</w:t>
            </w:r>
          </w:p>
        </w:tc>
        <w:tc>
          <w:tcPr>
            <w:tcW w:w="1311" w:type="dxa"/>
          </w:tcPr>
          <w:p w:rsidR="000C6713" w:rsidRPr="0031006E" w:rsidRDefault="000C6713" w:rsidP="000C6713">
            <w:pPr>
              <w:jc w:val="center"/>
              <w:rPr>
                <w:sz w:val="20"/>
              </w:rPr>
            </w:pPr>
            <w:r>
              <w:rPr>
                <w:sz w:val="20"/>
              </w:rPr>
              <w:t>71,00</w:t>
            </w:r>
          </w:p>
        </w:tc>
        <w:tc>
          <w:tcPr>
            <w:tcW w:w="1296" w:type="dxa"/>
          </w:tcPr>
          <w:p w:rsidR="000C6713" w:rsidRPr="0031006E" w:rsidRDefault="000C6713" w:rsidP="000C6713">
            <w:pPr>
              <w:jc w:val="center"/>
              <w:rPr>
                <w:sz w:val="20"/>
              </w:rPr>
            </w:pPr>
            <w:r>
              <w:rPr>
                <w:sz w:val="20"/>
              </w:rPr>
              <w:t>497,00</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autoSpaceDE w:val="0"/>
              <w:autoSpaceDN w:val="0"/>
              <w:adjustRightInd w:val="0"/>
              <w:rPr>
                <w:sz w:val="20"/>
              </w:rPr>
            </w:pPr>
            <w:r w:rsidRPr="00E814C5">
              <w:rPr>
                <w:sz w:val="20"/>
              </w:rPr>
              <w:t xml:space="preserve">Empada de alho </w:t>
            </w:r>
            <w:proofErr w:type="spellStart"/>
            <w:r w:rsidRPr="00E814C5">
              <w:rPr>
                <w:sz w:val="20"/>
              </w:rPr>
              <w:t>poró</w:t>
            </w:r>
            <w:proofErr w:type="spellEnd"/>
            <w:r w:rsidRPr="00E814C5">
              <w:rPr>
                <w:sz w:val="20"/>
              </w:rPr>
              <w:t>, tipo salgado festa</w:t>
            </w:r>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7</w:t>
            </w:r>
          </w:p>
        </w:tc>
        <w:tc>
          <w:tcPr>
            <w:tcW w:w="1311" w:type="dxa"/>
          </w:tcPr>
          <w:p w:rsidR="000C6713" w:rsidRPr="0031006E" w:rsidRDefault="000C6713" w:rsidP="000C6713">
            <w:pPr>
              <w:jc w:val="center"/>
              <w:rPr>
                <w:sz w:val="20"/>
              </w:rPr>
            </w:pPr>
            <w:r>
              <w:rPr>
                <w:sz w:val="20"/>
              </w:rPr>
              <w:t>71,66</w:t>
            </w:r>
          </w:p>
        </w:tc>
        <w:tc>
          <w:tcPr>
            <w:tcW w:w="1296" w:type="dxa"/>
          </w:tcPr>
          <w:p w:rsidR="000C6713" w:rsidRPr="0031006E" w:rsidRDefault="000C6713" w:rsidP="000C6713">
            <w:pPr>
              <w:jc w:val="center"/>
              <w:rPr>
                <w:sz w:val="20"/>
              </w:rPr>
            </w:pPr>
            <w:r>
              <w:rPr>
                <w:sz w:val="20"/>
              </w:rPr>
              <w:t>501,66</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autoSpaceDE w:val="0"/>
              <w:autoSpaceDN w:val="0"/>
              <w:adjustRightInd w:val="0"/>
              <w:rPr>
                <w:sz w:val="20"/>
              </w:rPr>
            </w:pPr>
            <w:r w:rsidRPr="00E814C5">
              <w:rPr>
                <w:sz w:val="20"/>
              </w:rPr>
              <w:t>Bombom de frango, tipo salgado festa</w:t>
            </w:r>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7</w:t>
            </w:r>
          </w:p>
        </w:tc>
        <w:tc>
          <w:tcPr>
            <w:tcW w:w="1311" w:type="dxa"/>
          </w:tcPr>
          <w:p w:rsidR="000C6713" w:rsidRPr="0031006E" w:rsidRDefault="000C6713" w:rsidP="000C6713">
            <w:pPr>
              <w:jc w:val="center"/>
              <w:rPr>
                <w:sz w:val="20"/>
              </w:rPr>
            </w:pPr>
            <w:r>
              <w:rPr>
                <w:sz w:val="20"/>
              </w:rPr>
              <w:t>71,66</w:t>
            </w:r>
          </w:p>
        </w:tc>
        <w:tc>
          <w:tcPr>
            <w:tcW w:w="1296" w:type="dxa"/>
          </w:tcPr>
          <w:p w:rsidR="000C6713" w:rsidRPr="0031006E" w:rsidRDefault="000C6713" w:rsidP="000C6713">
            <w:pPr>
              <w:jc w:val="center"/>
              <w:rPr>
                <w:sz w:val="20"/>
              </w:rPr>
            </w:pPr>
            <w:r>
              <w:rPr>
                <w:sz w:val="20"/>
              </w:rPr>
              <w:t>501,66</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autoSpaceDE w:val="0"/>
              <w:autoSpaceDN w:val="0"/>
              <w:adjustRightInd w:val="0"/>
              <w:rPr>
                <w:sz w:val="20"/>
              </w:rPr>
            </w:pPr>
            <w:r w:rsidRPr="00E814C5">
              <w:rPr>
                <w:sz w:val="20"/>
              </w:rPr>
              <w:t>Pão salada, tipo salgado festa</w:t>
            </w:r>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7</w:t>
            </w:r>
          </w:p>
        </w:tc>
        <w:tc>
          <w:tcPr>
            <w:tcW w:w="1311" w:type="dxa"/>
          </w:tcPr>
          <w:p w:rsidR="000C6713" w:rsidRPr="0031006E" w:rsidRDefault="000C6713" w:rsidP="000C6713">
            <w:pPr>
              <w:jc w:val="center"/>
              <w:rPr>
                <w:sz w:val="20"/>
              </w:rPr>
            </w:pPr>
            <w:r>
              <w:rPr>
                <w:sz w:val="20"/>
              </w:rPr>
              <w:t>71,00</w:t>
            </w:r>
          </w:p>
        </w:tc>
        <w:tc>
          <w:tcPr>
            <w:tcW w:w="1296" w:type="dxa"/>
          </w:tcPr>
          <w:p w:rsidR="000C6713" w:rsidRPr="0031006E" w:rsidRDefault="000C6713" w:rsidP="000C6713">
            <w:pPr>
              <w:jc w:val="center"/>
              <w:rPr>
                <w:sz w:val="20"/>
              </w:rPr>
            </w:pPr>
            <w:r>
              <w:rPr>
                <w:sz w:val="20"/>
              </w:rPr>
              <w:t>497,00</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autoSpaceDE w:val="0"/>
              <w:autoSpaceDN w:val="0"/>
              <w:adjustRightInd w:val="0"/>
              <w:rPr>
                <w:sz w:val="20"/>
              </w:rPr>
            </w:pPr>
            <w:r w:rsidRPr="00E814C5">
              <w:rPr>
                <w:sz w:val="20"/>
              </w:rPr>
              <w:t>Quibe, tipo salgado festa</w:t>
            </w:r>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7</w:t>
            </w:r>
          </w:p>
        </w:tc>
        <w:tc>
          <w:tcPr>
            <w:tcW w:w="1311" w:type="dxa"/>
          </w:tcPr>
          <w:p w:rsidR="000C6713" w:rsidRPr="0031006E" w:rsidRDefault="000C6713" w:rsidP="000C6713">
            <w:pPr>
              <w:jc w:val="center"/>
              <w:rPr>
                <w:sz w:val="20"/>
              </w:rPr>
            </w:pPr>
            <w:r>
              <w:rPr>
                <w:sz w:val="20"/>
              </w:rPr>
              <w:t>69,33</w:t>
            </w:r>
          </w:p>
        </w:tc>
        <w:tc>
          <w:tcPr>
            <w:tcW w:w="1296" w:type="dxa"/>
          </w:tcPr>
          <w:p w:rsidR="000C6713" w:rsidRPr="0031006E" w:rsidRDefault="000C6713" w:rsidP="000C6713">
            <w:pPr>
              <w:jc w:val="center"/>
              <w:rPr>
                <w:sz w:val="20"/>
              </w:rPr>
            </w:pPr>
            <w:r>
              <w:rPr>
                <w:sz w:val="20"/>
              </w:rPr>
              <w:t>485,33</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autoSpaceDE w:val="0"/>
              <w:autoSpaceDN w:val="0"/>
              <w:adjustRightInd w:val="0"/>
              <w:rPr>
                <w:sz w:val="20"/>
              </w:rPr>
            </w:pPr>
            <w:r w:rsidRPr="00E814C5">
              <w:rPr>
                <w:sz w:val="20"/>
              </w:rPr>
              <w:t>Torta de frango cremosa, quadradinho, tamanho tipo salgado festa</w:t>
            </w:r>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10</w:t>
            </w:r>
          </w:p>
        </w:tc>
        <w:tc>
          <w:tcPr>
            <w:tcW w:w="1311" w:type="dxa"/>
          </w:tcPr>
          <w:p w:rsidR="000C6713" w:rsidRPr="0031006E" w:rsidRDefault="000C6713" w:rsidP="000C6713">
            <w:pPr>
              <w:jc w:val="center"/>
              <w:rPr>
                <w:sz w:val="20"/>
              </w:rPr>
            </w:pPr>
            <w:r>
              <w:rPr>
                <w:sz w:val="20"/>
              </w:rPr>
              <w:t>76,66</w:t>
            </w:r>
          </w:p>
        </w:tc>
        <w:tc>
          <w:tcPr>
            <w:tcW w:w="1296" w:type="dxa"/>
          </w:tcPr>
          <w:p w:rsidR="000C6713" w:rsidRPr="0031006E" w:rsidRDefault="000C6713" w:rsidP="000C6713">
            <w:pPr>
              <w:jc w:val="center"/>
              <w:rPr>
                <w:sz w:val="20"/>
              </w:rPr>
            </w:pPr>
            <w:r>
              <w:rPr>
                <w:sz w:val="20"/>
              </w:rPr>
              <w:t>766,66</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autoSpaceDE w:val="0"/>
              <w:autoSpaceDN w:val="0"/>
              <w:adjustRightInd w:val="0"/>
              <w:rPr>
                <w:sz w:val="20"/>
              </w:rPr>
            </w:pPr>
            <w:r w:rsidRPr="00E814C5">
              <w:rPr>
                <w:sz w:val="20"/>
              </w:rPr>
              <w:t xml:space="preserve">Pedacinhos de pizza, tamanho salgado festa </w:t>
            </w:r>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10</w:t>
            </w:r>
          </w:p>
        </w:tc>
        <w:tc>
          <w:tcPr>
            <w:tcW w:w="1311" w:type="dxa"/>
          </w:tcPr>
          <w:p w:rsidR="000C6713" w:rsidRPr="0031006E" w:rsidRDefault="000C6713" w:rsidP="000C6713">
            <w:pPr>
              <w:jc w:val="center"/>
              <w:rPr>
                <w:sz w:val="20"/>
              </w:rPr>
            </w:pPr>
            <w:r>
              <w:rPr>
                <w:sz w:val="20"/>
              </w:rPr>
              <w:t>76,66</w:t>
            </w:r>
          </w:p>
        </w:tc>
        <w:tc>
          <w:tcPr>
            <w:tcW w:w="1296" w:type="dxa"/>
          </w:tcPr>
          <w:p w:rsidR="000C6713" w:rsidRPr="0031006E" w:rsidRDefault="000C6713" w:rsidP="000C6713">
            <w:pPr>
              <w:jc w:val="center"/>
              <w:rPr>
                <w:sz w:val="20"/>
              </w:rPr>
            </w:pPr>
            <w:r>
              <w:rPr>
                <w:sz w:val="20"/>
              </w:rPr>
              <w:t>766,66</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autoSpaceDE w:val="0"/>
              <w:autoSpaceDN w:val="0"/>
              <w:adjustRightInd w:val="0"/>
              <w:rPr>
                <w:sz w:val="20"/>
              </w:rPr>
            </w:pPr>
            <w:r w:rsidRPr="00E814C5">
              <w:rPr>
                <w:sz w:val="20"/>
              </w:rPr>
              <w:t>Bolinho de bacalhau</w:t>
            </w:r>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7</w:t>
            </w:r>
          </w:p>
        </w:tc>
        <w:tc>
          <w:tcPr>
            <w:tcW w:w="1311" w:type="dxa"/>
          </w:tcPr>
          <w:p w:rsidR="000C6713" w:rsidRPr="0031006E" w:rsidRDefault="000C6713" w:rsidP="000C6713">
            <w:pPr>
              <w:jc w:val="center"/>
              <w:rPr>
                <w:sz w:val="20"/>
              </w:rPr>
            </w:pPr>
            <w:r>
              <w:rPr>
                <w:sz w:val="20"/>
              </w:rPr>
              <w:t>93,33</w:t>
            </w:r>
          </w:p>
        </w:tc>
        <w:tc>
          <w:tcPr>
            <w:tcW w:w="1296" w:type="dxa"/>
          </w:tcPr>
          <w:p w:rsidR="000C6713" w:rsidRPr="0031006E" w:rsidRDefault="000C6713" w:rsidP="000C6713">
            <w:pPr>
              <w:jc w:val="center"/>
              <w:rPr>
                <w:sz w:val="20"/>
              </w:rPr>
            </w:pPr>
            <w:r>
              <w:rPr>
                <w:sz w:val="20"/>
              </w:rPr>
              <w:t>653,33</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autoSpaceDE w:val="0"/>
              <w:autoSpaceDN w:val="0"/>
              <w:adjustRightInd w:val="0"/>
              <w:rPr>
                <w:sz w:val="20"/>
              </w:rPr>
            </w:pPr>
            <w:r w:rsidRPr="00E814C5">
              <w:rPr>
                <w:sz w:val="20"/>
              </w:rPr>
              <w:t>Mini enroladinho de salsicha</w:t>
            </w:r>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7</w:t>
            </w:r>
          </w:p>
        </w:tc>
        <w:tc>
          <w:tcPr>
            <w:tcW w:w="1311" w:type="dxa"/>
          </w:tcPr>
          <w:p w:rsidR="000C6713" w:rsidRPr="0031006E" w:rsidRDefault="000C6713" w:rsidP="000C6713">
            <w:pPr>
              <w:jc w:val="center"/>
              <w:rPr>
                <w:sz w:val="20"/>
              </w:rPr>
            </w:pPr>
            <w:r>
              <w:rPr>
                <w:sz w:val="20"/>
              </w:rPr>
              <w:t>69,33</w:t>
            </w:r>
          </w:p>
        </w:tc>
        <w:tc>
          <w:tcPr>
            <w:tcW w:w="1296" w:type="dxa"/>
          </w:tcPr>
          <w:p w:rsidR="000C6713" w:rsidRPr="0031006E" w:rsidRDefault="000C6713" w:rsidP="000C6713">
            <w:pPr>
              <w:jc w:val="center"/>
              <w:rPr>
                <w:sz w:val="20"/>
              </w:rPr>
            </w:pPr>
            <w:r>
              <w:rPr>
                <w:sz w:val="20"/>
              </w:rPr>
              <w:t>485,33</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autoSpaceDE w:val="0"/>
              <w:autoSpaceDN w:val="0"/>
              <w:adjustRightInd w:val="0"/>
              <w:rPr>
                <w:sz w:val="20"/>
              </w:rPr>
            </w:pPr>
            <w:proofErr w:type="spellStart"/>
            <w:r w:rsidRPr="00E814C5">
              <w:rPr>
                <w:sz w:val="20"/>
              </w:rPr>
              <w:t>Risole</w:t>
            </w:r>
            <w:proofErr w:type="spellEnd"/>
            <w:r w:rsidRPr="00E814C5">
              <w:rPr>
                <w:sz w:val="20"/>
              </w:rPr>
              <w:t xml:space="preserve"> de camarão</w:t>
            </w:r>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7</w:t>
            </w:r>
          </w:p>
        </w:tc>
        <w:tc>
          <w:tcPr>
            <w:tcW w:w="1311" w:type="dxa"/>
          </w:tcPr>
          <w:p w:rsidR="000C6713" w:rsidRPr="0031006E" w:rsidRDefault="000C6713" w:rsidP="000C6713">
            <w:pPr>
              <w:jc w:val="center"/>
              <w:rPr>
                <w:sz w:val="20"/>
              </w:rPr>
            </w:pPr>
            <w:r>
              <w:rPr>
                <w:sz w:val="20"/>
              </w:rPr>
              <w:t>96,66</w:t>
            </w:r>
          </w:p>
        </w:tc>
        <w:tc>
          <w:tcPr>
            <w:tcW w:w="1296" w:type="dxa"/>
          </w:tcPr>
          <w:p w:rsidR="000C6713" w:rsidRPr="0031006E" w:rsidRDefault="000C6713" w:rsidP="000C6713">
            <w:pPr>
              <w:jc w:val="center"/>
              <w:rPr>
                <w:sz w:val="20"/>
              </w:rPr>
            </w:pPr>
            <w:r>
              <w:rPr>
                <w:sz w:val="20"/>
              </w:rPr>
              <w:t>676,66</w:t>
            </w:r>
          </w:p>
        </w:tc>
      </w:tr>
      <w:tr w:rsidR="00BB3DDF" w:rsidRPr="00E814C5" w:rsidTr="00BB0528">
        <w:trPr>
          <w:trHeight w:val="20"/>
        </w:trPr>
        <w:tc>
          <w:tcPr>
            <w:tcW w:w="9799" w:type="dxa"/>
            <w:gridSpan w:val="6"/>
          </w:tcPr>
          <w:p w:rsidR="00BB3DDF" w:rsidRPr="00E814C5" w:rsidRDefault="00BB3DDF" w:rsidP="00206879">
            <w:pPr>
              <w:jc w:val="center"/>
              <w:rPr>
                <w:sz w:val="20"/>
              </w:rPr>
            </w:pPr>
            <w:r w:rsidRPr="0031006E">
              <w:rPr>
                <w:b/>
                <w:sz w:val="20"/>
              </w:rPr>
              <w:t>Total Lote II</w:t>
            </w:r>
            <w:r>
              <w:rPr>
                <w:b/>
                <w:sz w:val="20"/>
              </w:rPr>
              <w:t xml:space="preserve"> ................................................................................................................................................. </w:t>
            </w:r>
            <w:r w:rsidRPr="00AB056F">
              <w:rPr>
                <w:sz w:val="22"/>
                <w:szCs w:val="22"/>
              </w:rPr>
              <w:t>R$11.814,66</w:t>
            </w:r>
          </w:p>
        </w:tc>
      </w:tr>
      <w:tr w:rsidR="00E814C5" w:rsidRPr="00E814C5" w:rsidTr="00E814C5">
        <w:trPr>
          <w:trHeight w:val="20"/>
        </w:trPr>
        <w:tc>
          <w:tcPr>
            <w:tcW w:w="9799" w:type="dxa"/>
            <w:gridSpan w:val="6"/>
            <w:shd w:val="clear" w:color="auto" w:fill="A6A6A6" w:themeFill="background1" w:themeFillShade="A6"/>
            <w:vAlign w:val="center"/>
          </w:tcPr>
          <w:p w:rsidR="00FC399B" w:rsidRPr="00E814C5" w:rsidRDefault="00FC399B" w:rsidP="00206879">
            <w:pPr>
              <w:jc w:val="center"/>
              <w:rPr>
                <w:b/>
                <w:sz w:val="20"/>
              </w:rPr>
            </w:pPr>
            <w:r w:rsidRPr="00E814C5">
              <w:rPr>
                <w:b/>
                <w:sz w:val="20"/>
              </w:rPr>
              <w:t>Lote III – Lanches Encontros Parlamento Jovem</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autoSpaceDE w:val="0"/>
              <w:autoSpaceDN w:val="0"/>
              <w:adjustRightInd w:val="0"/>
              <w:rPr>
                <w:sz w:val="20"/>
              </w:rPr>
            </w:pPr>
            <w:r w:rsidRPr="00E814C5">
              <w:rPr>
                <w:sz w:val="20"/>
              </w:rPr>
              <w:t>Mini sanduíche: cachorro quente</w:t>
            </w:r>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30</w:t>
            </w:r>
          </w:p>
        </w:tc>
        <w:tc>
          <w:tcPr>
            <w:tcW w:w="1311" w:type="dxa"/>
          </w:tcPr>
          <w:p w:rsidR="000C6713" w:rsidRPr="0031006E" w:rsidRDefault="000C6713" w:rsidP="000C6713">
            <w:pPr>
              <w:jc w:val="center"/>
              <w:rPr>
                <w:sz w:val="20"/>
              </w:rPr>
            </w:pPr>
            <w:r>
              <w:rPr>
                <w:sz w:val="20"/>
              </w:rPr>
              <w:t>196,66</w:t>
            </w:r>
          </w:p>
        </w:tc>
        <w:tc>
          <w:tcPr>
            <w:tcW w:w="1296" w:type="dxa"/>
          </w:tcPr>
          <w:p w:rsidR="000C6713" w:rsidRPr="0031006E" w:rsidRDefault="000C6713" w:rsidP="000C6713">
            <w:pPr>
              <w:jc w:val="center"/>
              <w:rPr>
                <w:sz w:val="20"/>
              </w:rPr>
            </w:pPr>
            <w:r>
              <w:rPr>
                <w:sz w:val="20"/>
              </w:rPr>
              <w:t>5.900,00</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autoSpaceDE w:val="0"/>
              <w:autoSpaceDN w:val="0"/>
              <w:adjustRightInd w:val="0"/>
              <w:rPr>
                <w:sz w:val="20"/>
              </w:rPr>
            </w:pPr>
            <w:r w:rsidRPr="00E814C5">
              <w:rPr>
                <w:sz w:val="20"/>
              </w:rPr>
              <w:t>Mini sanduíche de pernil</w:t>
            </w:r>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30</w:t>
            </w:r>
          </w:p>
        </w:tc>
        <w:tc>
          <w:tcPr>
            <w:tcW w:w="1311" w:type="dxa"/>
          </w:tcPr>
          <w:p w:rsidR="000C6713" w:rsidRPr="0031006E" w:rsidRDefault="000C6713" w:rsidP="000C6713">
            <w:pPr>
              <w:jc w:val="center"/>
              <w:rPr>
                <w:sz w:val="20"/>
              </w:rPr>
            </w:pPr>
            <w:r>
              <w:rPr>
                <w:sz w:val="20"/>
              </w:rPr>
              <w:t>196,66</w:t>
            </w:r>
          </w:p>
        </w:tc>
        <w:tc>
          <w:tcPr>
            <w:tcW w:w="1296" w:type="dxa"/>
          </w:tcPr>
          <w:p w:rsidR="000C6713" w:rsidRPr="0031006E" w:rsidRDefault="000C6713" w:rsidP="000C6713">
            <w:pPr>
              <w:jc w:val="center"/>
              <w:rPr>
                <w:sz w:val="20"/>
              </w:rPr>
            </w:pPr>
            <w:r>
              <w:rPr>
                <w:sz w:val="20"/>
              </w:rPr>
              <w:t>5.900,00</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autoSpaceDE w:val="0"/>
              <w:autoSpaceDN w:val="0"/>
              <w:adjustRightInd w:val="0"/>
              <w:rPr>
                <w:sz w:val="20"/>
              </w:rPr>
            </w:pPr>
            <w:r w:rsidRPr="00E814C5">
              <w:rPr>
                <w:sz w:val="20"/>
              </w:rPr>
              <w:t xml:space="preserve">Mini sanduíche de presunto com queijo tipo </w:t>
            </w:r>
            <w:proofErr w:type="spellStart"/>
            <w:r w:rsidRPr="00E814C5">
              <w:rPr>
                <w:sz w:val="20"/>
              </w:rPr>
              <w:t>muçarela</w:t>
            </w:r>
            <w:proofErr w:type="spellEnd"/>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30</w:t>
            </w:r>
          </w:p>
        </w:tc>
        <w:tc>
          <w:tcPr>
            <w:tcW w:w="1311" w:type="dxa"/>
          </w:tcPr>
          <w:p w:rsidR="000C6713" w:rsidRPr="0031006E" w:rsidRDefault="000C6713" w:rsidP="000C6713">
            <w:pPr>
              <w:jc w:val="center"/>
              <w:rPr>
                <w:sz w:val="20"/>
              </w:rPr>
            </w:pPr>
            <w:r>
              <w:rPr>
                <w:sz w:val="20"/>
              </w:rPr>
              <w:t>176,66</w:t>
            </w:r>
          </w:p>
        </w:tc>
        <w:tc>
          <w:tcPr>
            <w:tcW w:w="1296" w:type="dxa"/>
          </w:tcPr>
          <w:p w:rsidR="000C6713" w:rsidRPr="0031006E" w:rsidRDefault="000C6713" w:rsidP="000C6713">
            <w:pPr>
              <w:jc w:val="center"/>
              <w:rPr>
                <w:sz w:val="20"/>
              </w:rPr>
            </w:pPr>
            <w:r>
              <w:rPr>
                <w:sz w:val="20"/>
              </w:rPr>
              <w:t>5.300,00</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autoSpaceDE w:val="0"/>
              <w:autoSpaceDN w:val="0"/>
              <w:adjustRightInd w:val="0"/>
              <w:rPr>
                <w:sz w:val="20"/>
              </w:rPr>
            </w:pPr>
            <w:r w:rsidRPr="00E814C5">
              <w:rPr>
                <w:sz w:val="20"/>
              </w:rPr>
              <w:t>Bolos variados, quadradinho, tamanho salgado festa</w:t>
            </w:r>
          </w:p>
        </w:tc>
        <w:tc>
          <w:tcPr>
            <w:tcW w:w="1245" w:type="dxa"/>
          </w:tcPr>
          <w:p w:rsidR="000C6713" w:rsidRPr="00E814C5" w:rsidRDefault="000C6713" w:rsidP="000C6713">
            <w:pPr>
              <w:jc w:val="center"/>
              <w:rPr>
                <w:sz w:val="20"/>
              </w:rPr>
            </w:pPr>
            <w:r w:rsidRPr="00E814C5">
              <w:rPr>
                <w:sz w:val="20"/>
              </w:rPr>
              <w:t>Cento</w:t>
            </w:r>
          </w:p>
        </w:tc>
        <w:tc>
          <w:tcPr>
            <w:tcW w:w="1546" w:type="dxa"/>
          </w:tcPr>
          <w:p w:rsidR="000C6713" w:rsidRPr="00E814C5" w:rsidRDefault="000C6713" w:rsidP="000C6713">
            <w:pPr>
              <w:jc w:val="center"/>
              <w:rPr>
                <w:sz w:val="20"/>
              </w:rPr>
            </w:pPr>
            <w:r w:rsidRPr="00E814C5">
              <w:rPr>
                <w:sz w:val="20"/>
              </w:rPr>
              <w:t>30</w:t>
            </w:r>
          </w:p>
        </w:tc>
        <w:tc>
          <w:tcPr>
            <w:tcW w:w="1311" w:type="dxa"/>
          </w:tcPr>
          <w:p w:rsidR="000C6713" w:rsidRPr="0031006E" w:rsidRDefault="000C6713" w:rsidP="000C6713">
            <w:pPr>
              <w:jc w:val="center"/>
              <w:rPr>
                <w:sz w:val="20"/>
              </w:rPr>
            </w:pPr>
            <w:r>
              <w:rPr>
                <w:sz w:val="20"/>
              </w:rPr>
              <w:t>77,00</w:t>
            </w:r>
          </w:p>
        </w:tc>
        <w:tc>
          <w:tcPr>
            <w:tcW w:w="1296" w:type="dxa"/>
          </w:tcPr>
          <w:p w:rsidR="000C6713" w:rsidRPr="0031006E" w:rsidRDefault="000C6713" w:rsidP="000C6713">
            <w:pPr>
              <w:jc w:val="center"/>
              <w:rPr>
                <w:sz w:val="20"/>
              </w:rPr>
            </w:pPr>
            <w:r>
              <w:rPr>
                <w:sz w:val="20"/>
              </w:rPr>
              <w:t>2.310,00</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autoSpaceDE w:val="0"/>
              <w:autoSpaceDN w:val="0"/>
              <w:adjustRightInd w:val="0"/>
              <w:rPr>
                <w:sz w:val="20"/>
              </w:rPr>
            </w:pPr>
            <w:r w:rsidRPr="00E814C5">
              <w:rPr>
                <w:sz w:val="20"/>
              </w:rPr>
              <w:t xml:space="preserve">Kit lanche para viagem contendo: sanduíche natural, suco caixinha 200ml, barra de </w:t>
            </w:r>
            <w:proofErr w:type="gramStart"/>
            <w:r w:rsidRPr="00E814C5">
              <w:rPr>
                <w:sz w:val="20"/>
              </w:rPr>
              <w:t>cereal,  fruta</w:t>
            </w:r>
            <w:proofErr w:type="gramEnd"/>
            <w:r w:rsidRPr="00E814C5">
              <w:rPr>
                <w:sz w:val="20"/>
              </w:rPr>
              <w:t>.</w:t>
            </w:r>
          </w:p>
        </w:tc>
        <w:tc>
          <w:tcPr>
            <w:tcW w:w="1245" w:type="dxa"/>
          </w:tcPr>
          <w:p w:rsidR="000C6713" w:rsidRPr="00E814C5" w:rsidRDefault="000C6713" w:rsidP="000C6713">
            <w:pPr>
              <w:jc w:val="center"/>
              <w:rPr>
                <w:sz w:val="20"/>
              </w:rPr>
            </w:pPr>
            <w:r w:rsidRPr="00E814C5">
              <w:rPr>
                <w:sz w:val="20"/>
              </w:rPr>
              <w:t>Kit</w:t>
            </w:r>
          </w:p>
        </w:tc>
        <w:tc>
          <w:tcPr>
            <w:tcW w:w="1546" w:type="dxa"/>
          </w:tcPr>
          <w:p w:rsidR="000C6713" w:rsidRPr="00E814C5" w:rsidRDefault="000C6713" w:rsidP="000C6713">
            <w:pPr>
              <w:jc w:val="center"/>
              <w:rPr>
                <w:sz w:val="20"/>
              </w:rPr>
            </w:pPr>
            <w:r w:rsidRPr="00E814C5">
              <w:rPr>
                <w:sz w:val="20"/>
              </w:rPr>
              <w:t>400</w:t>
            </w:r>
          </w:p>
        </w:tc>
        <w:tc>
          <w:tcPr>
            <w:tcW w:w="1311" w:type="dxa"/>
          </w:tcPr>
          <w:p w:rsidR="000C6713" w:rsidRPr="0031006E" w:rsidRDefault="000C6713" w:rsidP="000C6713">
            <w:pPr>
              <w:jc w:val="center"/>
              <w:rPr>
                <w:sz w:val="20"/>
              </w:rPr>
            </w:pPr>
            <w:r>
              <w:rPr>
                <w:sz w:val="20"/>
              </w:rPr>
              <w:t>16,16</w:t>
            </w:r>
          </w:p>
        </w:tc>
        <w:tc>
          <w:tcPr>
            <w:tcW w:w="1296" w:type="dxa"/>
          </w:tcPr>
          <w:p w:rsidR="000C6713" w:rsidRPr="0031006E" w:rsidRDefault="000C6713" w:rsidP="000C6713">
            <w:pPr>
              <w:jc w:val="center"/>
              <w:rPr>
                <w:sz w:val="20"/>
              </w:rPr>
            </w:pPr>
            <w:r>
              <w:rPr>
                <w:sz w:val="20"/>
              </w:rPr>
              <w:t>6.476,66</w:t>
            </w:r>
          </w:p>
        </w:tc>
      </w:tr>
      <w:tr w:rsidR="00E814C5" w:rsidRPr="00E814C5" w:rsidTr="00E01A67">
        <w:trPr>
          <w:trHeight w:val="20"/>
        </w:trPr>
        <w:tc>
          <w:tcPr>
            <w:tcW w:w="9799" w:type="dxa"/>
            <w:gridSpan w:val="6"/>
          </w:tcPr>
          <w:p w:rsidR="00E814C5" w:rsidRPr="00E814C5" w:rsidRDefault="00BB3DDF" w:rsidP="00206879">
            <w:pPr>
              <w:jc w:val="center"/>
              <w:rPr>
                <w:sz w:val="20"/>
              </w:rPr>
            </w:pPr>
            <w:r w:rsidRPr="0031006E">
              <w:rPr>
                <w:b/>
                <w:sz w:val="20"/>
              </w:rPr>
              <w:t>Total Lote III...........................................................................</w:t>
            </w:r>
            <w:r>
              <w:rPr>
                <w:b/>
                <w:sz w:val="20"/>
              </w:rPr>
              <w:t>.....................................................................</w:t>
            </w:r>
            <w:r w:rsidRPr="0031006E">
              <w:rPr>
                <w:b/>
                <w:sz w:val="20"/>
              </w:rPr>
              <w:t>.</w:t>
            </w:r>
            <w:r>
              <w:rPr>
                <w:b/>
                <w:sz w:val="20"/>
              </w:rPr>
              <w:t xml:space="preserve"> </w:t>
            </w:r>
            <w:r w:rsidRPr="00AB056F">
              <w:rPr>
                <w:sz w:val="22"/>
                <w:szCs w:val="22"/>
              </w:rPr>
              <w:t>R$25.876,66</w:t>
            </w:r>
          </w:p>
        </w:tc>
      </w:tr>
      <w:tr w:rsidR="00E814C5" w:rsidRPr="00E814C5" w:rsidTr="00E814C5">
        <w:trPr>
          <w:trHeight w:val="20"/>
        </w:trPr>
        <w:tc>
          <w:tcPr>
            <w:tcW w:w="9799" w:type="dxa"/>
            <w:gridSpan w:val="6"/>
            <w:shd w:val="clear" w:color="auto" w:fill="A6A6A6" w:themeFill="background1" w:themeFillShade="A6"/>
            <w:vAlign w:val="center"/>
          </w:tcPr>
          <w:p w:rsidR="00FC399B" w:rsidRPr="00E814C5" w:rsidRDefault="00FC399B" w:rsidP="00206879">
            <w:pPr>
              <w:jc w:val="center"/>
              <w:rPr>
                <w:b/>
                <w:sz w:val="20"/>
              </w:rPr>
            </w:pPr>
            <w:r w:rsidRPr="00E814C5">
              <w:rPr>
                <w:b/>
                <w:sz w:val="20"/>
              </w:rPr>
              <w:t>Lote IV – Lanches Reuniões Itinerantes</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autoSpaceDE w:val="0"/>
              <w:autoSpaceDN w:val="0"/>
              <w:adjustRightInd w:val="0"/>
              <w:rPr>
                <w:sz w:val="20"/>
              </w:rPr>
            </w:pPr>
            <w:r w:rsidRPr="00E814C5">
              <w:rPr>
                <w:sz w:val="20"/>
              </w:rPr>
              <w:t xml:space="preserve">Pão Francês com presunto, queijo tipo </w:t>
            </w:r>
            <w:proofErr w:type="spellStart"/>
            <w:r w:rsidRPr="00E814C5">
              <w:rPr>
                <w:sz w:val="20"/>
              </w:rPr>
              <w:t>muçarela</w:t>
            </w:r>
            <w:proofErr w:type="spellEnd"/>
            <w:r w:rsidRPr="00E814C5">
              <w:rPr>
                <w:sz w:val="20"/>
              </w:rPr>
              <w:t xml:space="preserve"> e salada</w:t>
            </w:r>
          </w:p>
        </w:tc>
        <w:tc>
          <w:tcPr>
            <w:tcW w:w="1245" w:type="dxa"/>
          </w:tcPr>
          <w:p w:rsidR="000C6713" w:rsidRPr="00E814C5" w:rsidRDefault="000C6713" w:rsidP="000C6713">
            <w:pPr>
              <w:jc w:val="center"/>
              <w:rPr>
                <w:sz w:val="20"/>
              </w:rPr>
            </w:pPr>
            <w:r w:rsidRPr="00E814C5">
              <w:rPr>
                <w:sz w:val="20"/>
              </w:rPr>
              <w:t>Unidade</w:t>
            </w:r>
          </w:p>
        </w:tc>
        <w:tc>
          <w:tcPr>
            <w:tcW w:w="1546" w:type="dxa"/>
          </w:tcPr>
          <w:p w:rsidR="000C6713" w:rsidRPr="00E814C5" w:rsidRDefault="000C6713" w:rsidP="000C6713">
            <w:pPr>
              <w:jc w:val="center"/>
              <w:rPr>
                <w:sz w:val="20"/>
              </w:rPr>
            </w:pPr>
            <w:r w:rsidRPr="00E814C5">
              <w:rPr>
                <w:sz w:val="20"/>
              </w:rPr>
              <w:t>1.500</w:t>
            </w:r>
          </w:p>
        </w:tc>
        <w:tc>
          <w:tcPr>
            <w:tcW w:w="1311" w:type="dxa"/>
          </w:tcPr>
          <w:p w:rsidR="000C6713" w:rsidRPr="0031006E" w:rsidRDefault="000C6713" w:rsidP="000C6713">
            <w:pPr>
              <w:jc w:val="center"/>
              <w:rPr>
                <w:sz w:val="20"/>
              </w:rPr>
            </w:pPr>
            <w:r>
              <w:rPr>
                <w:sz w:val="20"/>
              </w:rPr>
              <w:t>4,90</w:t>
            </w:r>
          </w:p>
        </w:tc>
        <w:tc>
          <w:tcPr>
            <w:tcW w:w="1296" w:type="dxa"/>
          </w:tcPr>
          <w:p w:rsidR="000C6713" w:rsidRPr="0031006E" w:rsidRDefault="000C6713" w:rsidP="000C6713">
            <w:pPr>
              <w:jc w:val="center"/>
              <w:rPr>
                <w:sz w:val="20"/>
              </w:rPr>
            </w:pPr>
            <w:r>
              <w:rPr>
                <w:sz w:val="20"/>
              </w:rPr>
              <w:t>7.350,00</w:t>
            </w:r>
          </w:p>
        </w:tc>
      </w:tr>
      <w:tr w:rsidR="000C6713" w:rsidRPr="00E814C5" w:rsidTr="00E814C5">
        <w:trPr>
          <w:trHeight w:val="20"/>
        </w:trPr>
        <w:tc>
          <w:tcPr>
            <w:tcW w:w="790" w:type="dxa"/>
          </w:tcPr>
          <w:p w:rsidR="000C6713" w:rsidRPr="00E814C5" w:rsidRDefault="000C6713" w:rsidP="000C6713">
            <w:pPr>
              <w:pStyle w:val="PargrafodaLista"/>
              <w:numPr>
                <w:ilvl w:val="0"/>
                <w:numId w:val="48"/>
              </w:numPr>
              <w:jc w:val="center"/>
              <w:rPr>
                <w:b/>
                <w:sz w:val="20"/>
                <w:szCs w:val="20"/>
              </w:rPr>
            </w:pPr>
          </w:p>
        </w:tc>
        <w:tc>
          <w:tcPr>
            <w:tcW w:w="3611" w:type="dxa"/>
          </w:tcPr>
          <w:p w:rsidR="000C6713" w:rsidRPr="00E814C5" w:rsidRDefault="000C6713" w:rsidP="000C6713">
            <w:pPr>
              <w:rPr>
                <w:sz w:val="20"/>
              </w:rPr>
            </w:pPr>
            <w:r w:rsidRPr="00E814C5">
              <w:rPr>
                <w:sz w:val="20"/>
              </w:rPr>
              <w:t>Sanduíche, com pão de fôrma ou pão francês, com patê ou frango desfiado e salada.</w:t>
            </w:r>
          </w:p>
        </w:tc>
        <w:tc>
          <w:tcPr>
            <w:tcW w:w="1245" w:type="dxa"/>
          </w:tcPr>
          <w:p w:rsidR="000C6713" w:rsidRPr="00E814C5" w:rsidRDefault="000C6713" w:rsidP="000C6713">
            <w:pPr>
              <w:jc w:val="center"/>
              <w:rPr>
                <w:sz w:val="20"/>
              </w:rPr>
            </w:pPr>
            <w:r w:rsidRPr="00E814C5">
              <w:rPr>
                <w:sz w:val="20"/>
              </w:rPr>
              <w:t>Unidade</w:t>
            </w:r>
          </w:p>
        </w:tc>
        <w:tc>
          <w:tcPr>
            <w:tcW w:w="1546" w:type="dxa"/>
          </w:tcPr>
          <w:p w:rsidR="000C6713" w:rsidRPr="00E814C5" w:rsidRDefault="000C6713" w:rsidP="000C6713">
            <w:pPr>
              <w:jc w:val="center"/>
              <w:rPr>
                <w:sz w:val="20"/>
              </w:rPr>
            </w:pPr>
            <w:r w:rsidRPr="00E814C5">
              <w:rPr>
                <w:sz w:val="20"/>
              </w:rPr>
              <w:t>1.500</w:t>
            </w:r>
          </w:p>
        </w:tc>
        <w:tc>
          <w:tcPr>
            <w:tcW w:w="1311" w:type="dxa"/>
          </w:tcPr>
          <w:p w:rsidR="000C6713" w:rsidRPr="0031006E" w:rsidRDefault="000C6713" w:rsidP="000C6713">
            <w:pPr>
              <w:jc w:val="center"/>
              <w:rPr>
                <w:sz w:val="20"/>
              </w:rPr>
            </w:pPr>
            <w:r>
              <w:rPr>
                <w:sz w:val="20"/>
              </w:rPr>
              <w:t>5,46</w:t>
            </w:r>
          </w:p>
        </w:tc>
        <w:tc>
          <w:tcPr>
            <w:tcW w:w="1296" w:type="dxa"/>
          </w:tcPr>
          <w:p w:rsidR="000C6713" w:rsidRPr="0031006E" w:rsidRDefault="000C6713" w:rsidP="000C6713">
            <w:pPr>
              <w:jc w:val="center"/>
              <w:rPr>
                <w:sz w:val="20"/>
              </w:rPr>
            </w:pPr>
            <w:r>
              <w:rPr>
                <w:sz w:val="20"/>
              </w:rPr>
              <w:t>8.200,00</w:t>
            </w:r>
          </w:p>
        </w:tc>
      </w:tr>
      <w:tr w:rsidR="00BB3DDF" w:rsidRPr="00E814C5" w:rsidTr="00BB3DDF">
        <w:trPr>
          <w:trHeight w:val="172"/>
        </w:trPr>
        <w:tc>
          <w:tcPr>
            <w:tcW w:w="9799" w:type="dxa"/>
            <w:gridSpan w:val="6"/>
          </w:tcPr>
          <w:p w:rsidR="00BB3DDF" w:rsidRPr="0031006E" w:rsidRDefault="00BB3DDF" w:rsidP="00BB3DDF">
            <w:pPr>
              <w:rPr>
                <w:sz w:val="20"/>
              </w:rPr>
            </w:pPr>
            <w:r w:rsidRPr="0031006E">
              <w:rPr>
                <w:b/>
                <w:sz w:val="20"/>
              </w:rPr>
              <w:t>Total Lote IV</w:t>
            </w:r>
            <w:r>
              <w:rPr>
                <w:b/>
                <w:sz w:val="20"/>
              </w:rPr>
              <w:t xml:space="preserve"> ................................................................................................................................................. </w:t>
            </w:r>
            <w:r w:rsidRPr="00AB056F">
              <w:rPr>
                <w:sz w:val="22"/>
                <w:szCs w:val="22"/>
              </w:rPr>
              <w:t>R$15.550,00</w:t>
            </w:r>
          </w:p>
        </w:tc>
      </w:tr>
      <w:tr w:rsidR="00BB3DDF" w:rsidRPr="00E814C5" w:rsidTr="00BB3DDF">
        <w:trPr>
          <w:trHeight w:val="218"/>
        </w:trPr>
        <w:tc>
          <w:tcPr>
            <w:tcW w:w="9799" w:type="dxa"/>
            <w:gridSpan w:val="6"/>
          </w:tcPr>
          <w:p w:rsidR="00BB3DDF" w:rsidRPr="00D409FD" w:rsidRDefault="00BB3DDF" w:rsidP="00BB3DDF">
            <w:pPr>
              <w:rPr>
                <w:sz w:val="22"/>
              </w:rPr>
            </w:pPr>
            <w:r w:rsidRPr="00D409FD">
              <w:rPr>
                <w:b/>
                <w:sz w:val="22"/>
              </w:rPr>
              <w:t>TOTAL GERAL ...............................................................</w:t>
            </w:r>
            <w:r>
              <w:rPr>
                <w:b/>
                <w:sz w:val="22"/>
              </w:rPr>
              <w:t>............................</w:t>
            </w:r>
            <w:r w:rsidRPr="00D409FD">
              <w:rPr>
                <w:b/>
                <w:sz w:val="22"/>
              </w:rPr>
              <w:t>................................ R$73.997,</w:t>
            </w:r>
            <w:r>
              <w:rPr>
                <w:b/>
                <w:sz w:val="22"/>
              </w:rPr>
              <w:t>63</w:t>
            </w:r>
          </w:p>
        </w:tc>
      </w:tr>
    </w:tbl>
    <w:p w:rsidR="00FC399B" w:rsidRDefault="00FC399B" w:rsidP="00F30A3D">
      <w:pPr>
        <w:spacing w:line="360" w:lineRule="auto"/>
        <w:jc w:val="both"/>
        <w:rPr>
          <w:sz w:val="22"/>
          <w:szCs w:val="22"/>
        </w:rPr>
      </w:pPr>
    </w:p>
    <w:p w:rsidR="00FC399B" w:rsidRPr="003F7BD4" w:rsidRDefault="00FC399B" w:rsidP="00FC399B">
      <w:pPr>
        <w:rPr>
          <w:sz w:val="22"/>
          <w:szCs w:val="22"/>
        </w:rPr>
      </w:pPr>
      <w:r>
        <w:rPr>
          <w:b/>
          <w:sz w:val="22"/>
          <w:szCs w:val="22"/>
        </w:rPr>
        <w:t>4</w:t>
      </w:r>
      <w:r w:rsidRPr="003F7BD4">
        <w:rPr>
          <w:b/>
          <w:sz w:val="22"/>
          <w:szCs w:val="22"/>
        </w:rPr>
        <w:t xml:space="preserve"> - DAS CONDIÇÕES DE PRESTAÇÃO DOS SERVIÇOS</w:t>
      </w:r>
    </w:p>
    <w:p w:rsidR="00FC399B" w:rsidRPr="003F7BD4" w:rsidRDefault="00FC399B" w:rsidP="00FC399B">
      <w:pPr>
        <w:spacing w:line="360" w:lineRule="auto"/>
        <w:jc w:val="both"/>
        <w:rPr>
          <w:sz w:val="22"/>
          <w:szCs w:val="22"/>
        </w:rPr>
      </w:pPr>
      <w:r>
        <w:rPr>
          <w:bCs/>
          <w:sz w:val="22"/>
          <w:szCs w:val="22"/>
        </w:rPr>
        <w:t>4.1 -</w:t>
      </w:r>
      <w:r w:rsidRPr="003F7BD4">
        <w:rPr>
          <w:bCs/>
          <w:sz w:val="22"/>
          <w:szCs w:val="22"/>
        </w:rPr>
        <w:t>A aceitação final dos serviços não desobriga, em qualquer hipótese ou circunstância, a CONTRATADA da responsabilidade técnica ou civil por imperfeições ou defeitos decorrentes da prestação dos serviços realizados para o qual foi contratada, apurados posteriormente à realização dos serviços</w:t>
      </w:r>
      <w:r w:rsidRPr="003F7BD4">
        <w:rPr>
          <w:sz w:val="22"/>
          <w:szCs w:val="22"/>
        </w:rPr>
        <w:t>.</w:t>
      </w:r>
    </w:p>
    <w:p w:rsidR="00FC399B" w:rsidRPr="003F7BD4" w:rsidRDefault="00FC399B" w:rsidP="00FC399B">
      <w:pPr>
        <w:spacing w:line="360" w:lineRule="auto"/>
        <w:jc w:val="both"/>
        <w:rPr>
          <w:sz w:val="22"/>
          <w:szCs w:val="22"/>
        </w:rPr>
      </w:pPr>
    </w:p>
    <w:p w:rsidR="00FC399B" w:rsidRPr="003F7BD4" w:rsidRDefault="00FC399B" w:rsidP="00FC399B">
      <w:pPr>
        <w:rPr>
          <w:b/>
          <w:sz w:val="22"/>
          <w:szCs w:val="22"/>
        </w:rPr>
      </w:pPr>
      <w:r>
        <w:rPr>
          <w:b/>
          <w:sz w:val="22"/>
          <w:szCs w:val="22"/>
        </w:rPr>
        <w:t>5</w:t>
      </w:r>
      <w:r w:rsidRPr="003F7BD4">
        <w:rPr>
          <w:b/>
          <w:sz w:val="22"/>
          <w:szCs w:val="22"/>
        </w:rPr>
        <w:t xml:space="preserve"> - DAS OBRIGAÇÕES DA CONTRATADA</w:t>
      </w:r>
    </w:p>
    <w:p w:rsidR="00FC399B" w:rsidRPr="003F7BD4" w:rsidRDefault="00FC399B" w:rsidP="00FC399B">
      <w:pPr>
        <w:spacing w:line="360" w:lineRule="auto"/>
        <w:jc w:val="both"/>
        <w:rPr>
          <w:sz w:val="22"/>
          <w:szCs w:val="22"/>
        </w:rPr>
      </w:pPr>
      <w:r>
        <w:rPr>
          <w:sz w:val="22"/>
          <w:szCs w:val="22"/>
        </w:rPr>
        <w:t>5.1 -</w:t>
      </w:r>
      <w:r w:rsidRPr="003F7BD4">
        <w:rPr>
          <w:sz w:val="22"/>
          <w:szCs w:val="22"/>
        </w:rPr>
        <w:t xml:space="preserve"> A CONTRATADA obriga-se bem e fielmente a cumprir as atividades e encargos que lhe forem confiados. </w:t>
      </w:r>
    </w:p>
    <w:p w:rsidR="00FC399B" w:rsidRPr="003F7BD4" w:rsidRDefault="00FC399B" w:rsidP="00FC399B">
      <w:pPr>
        <w:spacing w:line="360" w:lineRule="auto"/>
        <w:jc w:val="both"/>
        <w:rPr>
          <w:sz w:val="22"/>
          <w:szCs w:val="22"/>
        </w:rPr>
      </w:pPr>
      <w:r>
        <w:rPr>
          <w:sz w:val="22"/>
          <w:szCs w:val="22"/>
        </w:rPr>
        <w:t>5</w:t>
      </w:r>
      <w:r w:rsidRPr="003F7BD4">
        <w:rPr>
          <w:sz w:val="22"/>
          <w:szCs w:val="22"/>
        </w:rPr>
        <w:t>.2 - Atender às solicitações feitas pelo Departamento responsável na data de sua requisição.</w:t>
      </w:r>
    </w:p>
    <w:p w:rsidR="00FC399B" w:rsidRPr="003F7BD4" w:rsidRDefault="00FC399B" w:rsidP="00FC399B">
      <w:pPr>
        <w:spacing w:line="360" w:lineRule="auto"/>
        <w:jc w:val="both"/>
        <w:rPr>
          <w:sz w:val="22"/>
          <w:szCs w:val="22"/>
        </w:rPr>
      </w:pPr>
      <w:r>
        <w:rPr>
          <w:sz w:val="22"/>
          <w:szCs w:val="22"/>
        </w:rPr>
        <w:t>5</w:t>
      </w:r>
      <w:r w:rsidRPr="003F7BD4">
        <w:rPr>
          <w:sz w:val="22"/>
          <w:szCs w:val="22"/>
        </w:rPr>
        <w:t>.3 - Os produtos deverão ser ofertados em conformidade com os ditames do edital e dentro do prazo e tempo previsto.</w:t>
      </w:r>
    </w:p>
    <w:p w:rsidR="00FC399B" w:rsidRPr="003F7BD4" w:rsidRDefault="00FC399B" w:rsidP="00FC399B">
      <w:pPr>
        <w:spacing w:line="360" w:lineRule="auto"/>
        <w:jc w:val="both"/>
        <w:rPr>
          <w:sz w:val="22"/>
          <w:szCs w:val="22"/>
        </w:rPr>
      </w:pPr>
      <w:r>
        <w:rPr>
          <w:sz w:val="22"/>
          <w:szCs w:val="22"/>
        </w:rPr>
        <w:t>5</w:t>
      </w:r>
      <w:r w:rsidRPr="003F7BD4">
        <w:rPr>
          <w:sz w:val="22"/>
          <w:szCs w:val="22"/>
        </w:rPr>
        <w:t>.4 - Iniciar a execução do contrato dentro do prazo previsto e seguindo as orientações do Diretor Geral da Câmara Municipal de Conceição do Mato Dentro.</w:t>
      </w:r>
    </w:p>
    <w:p w:rsidR="00FC399B" w:rsidRPr="003F7BD4" w:rsidRDefault="00FC399B" w:rsidP="00FC399B">
      <w:pPr>
        <w:autoSpaceDE w:val="0"/>
        <w:autoSpaceDN w:val="0"/>
        <w:adjustRightInd w:val="0"/>
        <w:spacing w:line="360" w:lineRule="auto"/>
        <w:jc w:val="both"/>
        <w:rPr>
          <w:sz w:val="22"/>
          <w:szCs w:val="22"/>
        </w:rPr>
      </w:pPr>
      <w:r>
        <w:rPr>
          <w:sz w:val="22"/>
          <w:szCs w:val="22"/>
        </w:rPr>
        <w:t>5</w:t>
      </w:r>
      <w:r w:rsidRPr="003F7BD4">
        <w:rPr>
          <w:sz w:val="22"/>
          <w:szCs w:val="22"/>
        </w:rPr>
        <w:t xml:space="preserve">.5 </w:t>
      </w:r>
      <w:r w:rsidRPr="003F7BD4">
        <w:rPr>
          <w:bCs/>
          <w:sz w:val="22"/>
          <w:szCs w:val="22"/>
        </w:rPr>
        <w:t>-</w:t>
      </w:r>
      <w:r w:rsidRPr="003F7BD4">
        <w:rPr>
          <w:sz w:val="22"/>
          <w:szCs w:val="22"/>
        </w:rPr>
        <w:t xml:space="preserve"> O fiel cumprimento de todas as Cláusulas e condições estabelecidas no presente termo.</w:t>
      </w:r>
    </w:p>
    <w:p w:rsidR="00FC399B" w:rsidRPr="00FC399B" w:rsidRDefault="00FC399B" w:rsidP="00FC399B">
      <w:pPr>
        <w:pStyle w:val="Recuodecorpodetexto"/>
        <w:jc w:val="center"/>
        <w:rPr>
          <w:rFonts w:ascii="Times New Roman" w:hAnsi="Times New Roman"/>
          <w:b/>
          <w:bCs/>
          <w:sz w:val="22"/>
          <w:szCs w:val="22"/>
        </w:rPr>
      </w:pPr>
    </w:p>
    <w:p w:rsidR="00FC399B" w:rsidRPr="00FC399B" w:rsidRDefault="00FC399B" w:rsidP="00FC399B">
      <w:pPr>
        <w:rPr>
          <w:b/>
          <w:sz w:val="22"/>
          <w:szCs w:val="22"/>
        </w:rPr>
      </w:pPr>
      <w:r w:rsidRPr="00FC399B">
        <w:rPr>
          <w:b/>
          <w:sz w:val="22"/>
          <w:szCs w:val="22"/>
        </w:rPr>
        <w:t>6 - DAS OBRIGAÇÕES DA CONTRATANTE</w:t>
      </w:r>
    </w:p>
    <w:p w:rsidR="00FC399B" w:rsidRPr="00FC399B" w:rsidRDefault="00FC399B" w:rsidP="00FC399B">
      <w:pPr>
        <w:pStyle w:val="Cabealho"/>
        <w:spacing w:line="360" w:lineRule="auto"/>
        <w:rPr>
          <w:rFonts w:ascii="Times New Roman" w:hAnsi="Times New Roman"/>
          <w:sz w:val="22"/>
          <w:szCs w:val="22"/>
        </w:rPr>
      </w:pPr>
      <w:r w:rsidRPr="00FC399B">
        <w:rPr>
          <w:rFonts w:ascii="Times New Roman" w:hAnsi="Times New Roman"/>
          <w:bCs/>
          <w:sz w:val="22"/>
          <w:szCs w:val="22"/>
        </w:rPr>
        <w:t>6.1 -</w:t>
      </w:r>
      <w:r w:rsidRPr="00FC399B">
        <w:rPr>
          <w:rFonts w:ascii="Times New Roman" w:hAnsi="Times New Roman"/>
          <w:b/>
          <w:bCs/>
          <w:sz w:val="22"/>
          <w:szCs w:val="22"/>
        </w:rPr>
        <w:t xml:space="preserve"> </w:t>
      </w:r>
      <w:r w:rsidRPr="00FC399B">
        <w:rPr>
          <w:rFonts w:ascii="Times New Roman" w:hAnsi="Times New Roman"/>
          <w:sz w:val="22"/>
          <w:szCs w:val="22"/>
        </w:rPr>
        <w:t>Fiscalização do cumprimento do presente contrato.</w:t>
      </w:r>
    </w:p>
    <w:p w:rsidR="00FC399B" w:rsidRPr="00FC399B" w:rsidRDefault="00FC399B" w:rsidP="00FC399B">
      <w:pPr>
        <w:pStyle w:val="Cabealho"/>
        <w:spacing w:line="360" w:lineRule="auto"/>
        <w:rPr>
          <w:rFonts w:ascii="Times New Roman" w:hAnsi="Times New Roman"/>
          <w:sz w:val="22"/>
          <w:szCs w:val="22"/>
        </w:rPr>
      </w:pPr>
      <w:r w:rsidRPr="00FC399B">
        <w:rPr>
          <w:rFonts w:ascii="Times New Roman" w:hAnsi="Times New Roman"/>
          <w:sz w:val="22"/>
          <w:szCs w:val="22"/>
        </w:rPr>
        <w:t xml:space="preserve">6.2 </w:t>
      </w:r>
      <w:r w:rsidRPr="00FC399B">
        <w:rPr>
          <w:rFonts w:ascii="Times New Roman" w:hAnsi="Times New Roman"/>
          <w:bCs/>
          <w:sz w:val="22"/>
          <w:szCs w:val="22"/>
        </w:rPr>
        <w:t>-</w:t>
      </w:r>
      <w:r w:rsidRPr="00FC399B">
        <w:rPr>
          <w:rFonts w:ascii="Times New Roman" w:hAnsi="Times New Roman"/>
          <w:sz w:val="22"/>
          <w:szCs w:val="22"/>
        </w:rPr>
        <w:t xml:space="preserve"> Informar à Contratada o nome do funcionário responsável pela assinatura das autorizações de fornecimento.</w:t>
      </w:r>
    </w:p>
    <w:p w:rsidR="00FC399B" w:rsidRPr="003F7BD4" w:rsidRDefault="00FC399B" w:rsidP="00FC399B">
      <w:pPr>
        <w:spacing w:line="360" w:lineRule="auto"/>
        <w:jc w:val="both"/>
        <w:rPr>
          <w:bCs/>
          <w:sz w:val="22"/>
          <w:szCs w:val="22"/>
        </w:rPr>
      </w:pPr>
      <w:r w:rsidRPr="00FC399B">
        <w:rPr>
          <w:bCs/>
          <w:sz w:val="22"/>
          <w:szCs w:val="22"/>
        </w:rPr>
        <w:t>6.3 -</w:t>
      </w:r>
      <w:r w:rsidRPr="00FC399B">
        <w:rPr>
          <w:b/>
          <w:bCs/>
          <w:sz w:val="22"/>
          <w:szCs w:val="22"/>
        </w:rPr>
        <w:t xml:space="preserve"> </w:t>
      </w:r>
      <w:r w:rsidRPr="00FC399B">
        <w:rPr>
          <w:bCs/>
          <w:sz w:val="22"/>
          <w:szCs w:val="22"/>
        </w:rPr>
        <w:t>Receber os produtos</w:t>
      </w:r>
      <w:r w:rsidRPr="003F7BD4">
        <w:rPr>
          <w:bCs/>
          <w:sz w:val="22"/>
          <w:szCs w:val="22"/>
        </w:rPr>
        <w:t xml:space="preserve"> e realizar sua análise quanto à sua qualidade;</w:t>
      </w:r>
    </w:p>
    <w:p w:rsidR="00FC399B" w:rsidRPr="003F7BD4" w:rsidRDefault="00FC399B" w:rsidP="00FC399B">
      <w:pPr>
        <w:spacing w:line="360" w:lineRule="auto"/>
        <w:jc w:val="both"/>
        <w:rPr>
          <w:sz w:val="22"/>
          <w:szCs w:val="22"/>
        </w:rPr>
      </w:pPr>
      <w:r>
        <w:rPr>
          <w:sz w:val="22"/>
          <w:szCs w:val="22"/>
        </w:rPr>
        <w:t>6</w:t>
      </w:r>
      <w:r w:rsidRPr="003F7BD4">
        <w:rPr>
          <w:sz w:val="22"/>
          <w:szCs w:val="22"/>
        </w:rPr>
        <w:t xml:space="preserve">.4 </w:t>
      </w:r>
      <w:r w:rsidRPr="003F7BD4">
        <w:rPr>
          <w:bCs/>
          <w:sz w:val="22"/>
          <w:szCs w:val="22"/>
        </w:rPr>
        <w:t>-</w:t>
      </w:r>
      <w:r w:rsidRPr="003F7BD4">
        <w:rPr>
          <w:sz w:val="22"/>
          <w:szCs w:val="22"/>
        </w:rPr>
        <w:t xml:space="preserve"> Efetuar o pagamento no prazo estabelecido neste edital.</w:t>
      </w:r>
    </w:p>
    <w:p w:rsidR="00FC399B" w:rsidRPr="003F7BD4" w:rsidRDefault="00FC399B" w:rsidP="00FC399B">
      <w:pPr>
        <w:spacing w:line="360" w:lineRule="auto"/>
        <w:jc w:val="both"/>
        <w:rPr>
          <w:sz w:val="22"/>
          <w:szCs w:val="22"/>
        </w:rPr>
      </w:pPr>
      <w:r>
        <w:rPr>
          <w:sz w:val="22"/>
          <w:szCs w:val="22"/>
        </w:rPr>
        <w:lastRenderedPageBreak/>
        <w:t>6</w:t>
      </w:r>
      <w:r w:rsidRPr="003F7BD4">
        <w:rPr>
          <w:sz w:val="22"/>
          <w:szCs w:val="22"/>
        </w:rPr>
        <w:t>.5 - Descontar os valores correspondentes ao recolhimento da contribuição previdenciária por ela devido ao INSS, IR e ISS – Imposto Sobre Serviço, quando for caso.</w:t>
      </w:r>
    </w:p>
    <w:p w:rsidR="00FC399B" w:rsidRPr="003F7BD4" w:rsidRDefault="00FC399B" w:rsidP="00FC399B">
      <w:pPr>
        <w:spacing w:line="360" w:lineRule="auto"/>
        <w:jc w:val="both"/>
        <w:rPr>
          <w:sz w:val="22"/>
          <w:szCs w:val="22"/>
        </w:rPr>
      </w:pPr>
      <w:r>
        <w:rPr>
          <w:sz w:val="22"/>
          <w:szCs w:val="22"/>
        </w:rPr>
        <w:t>6</w:t>
      </w:r>
      <w:r w:rsidRPr="003F7BD4">
        <w:rPr>
          <w:sz w:val="22"/>
          <w:szCs w:val="22"/>
        </w:rPr>
        <w:t>.6 - Notificar a CONTRATADA da ocorrência de qualquer descumprimento dos termos do objeto desta licitação.</w:t>
      </w:r>
    </w:p>
    <w:p w:rsidR="00FC399B" w:rsidRPr="003F7BD4" w:rsidRDefault="00FC399B" w:rsidP="00FC399B">
      <w:pPr>
        <w:autoSpaceDE w:val="0"/>
        <w:autoSpaceDN w:val="0"/>
        <w:adjustRightInd w:val="0"/>
        <w:spacing w:line="360" w:lineRule="auto"/>
        <w:jc w:val="both"/>
        <w:rPr>
          <w:sz w:val="22"/>
          <w:szCs w:val="22"/>
        </w:rPr>
      </w:pPr>
    </w:p>
    <w:p w:rsidR="00FC399B" w:rsidRPr="003F7BD4" w:rsidRDefault="00FC399B" w:rsidP="00FC399B">
      <w:pPr>
        <w:autoSpaceDE w:val="0"/>
        <w:autoSpaceDN w:val="0"/>
        <w:adjustRightInd w:val="0"/>
        <w:rPr>
          <w:b/>
          <w:bCs/>
          <w:sz w:val="22"/>
          <w:szCs w:val="22"/>
        </w:rPr>
      </w:pPr>
      <w:r>
        <w:rPr>
          <w:b/>
          <w:bCs/>
          <w:sz w:val="22"/>
          <w:szCs w:val="22"/>
        </w:rPr>
        <w:t>7</w:t>
      </w:r>
      <w:r w:rsidRPr="003F7BD4">
        <w:rPr>
          <w:b/>
          <w:bCs/>
          <w:sz w:val="22"/>
          <w:szCs w:val="22"/>
        </w:rPr>
        <w:t xml:space="preserve"> - DOS PRAZOS, DAS CONDIÇÕES E DO FORNECIMENTO</w:t>
      </w:r>
    </w:p>
    <w:p w:rsidR="00FC399B" w:rsidRPr="003F7BD4" w:rsidRDefault="00FC399B" w:rsidP="00FC399B">
      <w:pPr>
        <w:autoSpaceDE w:val="0"/>
        <w:autoSpaceDN w:val="0"/>
        <w:adjustRightInd w:val="0"/>
        <w:spacing w:line="360" w:lineRule="auto"/>
        <w:jc w:val="both"/>
        <w:rPr>
          <w:sz w:val="22"/>
          <w:szCs w:val="22"/>
        </w:rPr>
      </w:pPr>
      <w:r>
        <w:rPr>
          <w:bCs/>
          <w:sz w:val="22"/>
          <w:szCs w:val="22"/>
        </w:rPr>
        <w:t>7</w:t>
      </w:r>
      <w:r w:rsidRPr="003F7BD4">
        <w:rPr>
          <w:bCs/>
          <w:sz w:val="22"/>
          <w:szCs w:val="22"/>
        </w:rPr>
        <w:t xml:space="preserve">.1 </w:t>
      </w:r>
      <w:r>
        <w:rPr>
          <w:bCs/>
          <w:sz w:val="22"/>
          <w:szCs w:val="22"/>
        </w:rPr>
        <w:t>–</w:t>
      </w:r>
      <w:r w:rsidRPr="003F7BD4">
        <w:rPr>
          <w:b/>
          <w:bCs/>
          <w:sz w:val="22"/>
          <w:szCs w:val="22"/>
        </w:rPr>
        <w:t xml:space="preserve"> </w:t>
      </w:r>
      <w:r w:rsidRPr="003F7BD4">
        <w:rPr>
          <w:sz w:val="22"/>
          <w:szCs w:val="22"/>
        </w:rPr>
        <w:t xml:space="preserve">A vigência do contrato será </w:t>
      </w:r>
      <w:r>
        <w:rPr>
          <w:sz w:val="22"/>
          <w:szCs w:val="22"/>
        </w:rPr>
        <w:t>até 31 de dezembro de 2019, tendo início</w:t>
      </w:r>
      <w:r w:rsidRPr="003F7BD4">
        <w:rPr>
          <w:sz w:val="22"/>
          <w:szCs w:val="22"/>
        </w:rPr>
        <w:t xml:space="preserve"> a partir da data de sua assinatura, e sua eficácia dar-se-á a partir da data de sua publicação</w:t>
      </w:r>
    </w:p>
    <w:p w:rsidR="00FC399B" w:rsidRPr="003F7BD4" w:rsidRDefault="00FC399B" w:rsidP="00FC399B">
      <w:pPr>
        <w:spacing w:line="360" w:lineRule="auto"/>
        <w:jc w:val="both"/>
        <w:rPr>
          <w:sz w:val="22"/>
          <w:szCs w:val="22"/>
        </w:rPr>
      </w:pPr>
      <w:r>
        <w:rPr>
          <w:sz w:val="22"/>
          <w:szCs w:val="22"/>
        </w:rPr>
        <w:t>7</w:t>
      </w:r>
      <w:r w:rsidRPr="003F7BD4">
        <w:rPr>
          <w:sz w:val="22"/>
          <w:szCs w:val="22"/>
        </w:rPr>
        <w:t>.</w:t>
      </w:r>
      <w:r>
        <w:rPr>
          <w:sz w:val="22"/>
          <w:szCs w:val="22"/>
        </w:rPr>
        <w:t xml:space="preserve">2 </w:t>
      </w:r>
      <w:r w:rsidRPr="003F7BD4">
        <w:rPr>
          <w:sz w:val="22"/>
          <w:szCs w:val="22"/>
        </w:rPr>
        <w:t xml:space="preserve">- Os produtos deverão ser entregues à Câmara, mediante ordem de fornecimento, emitida pela Chefia de Administração e RH. </w:t>
      </w:r>
    </w:p>
    <w:p w:rsidR="00FC399B" w:rsidRPr="003F7BD4" w:rsidRDefault="00FC399B" w:rsidP="00FC399B">
      <w:pPr>
        <w:spacing w:line="360" w:lineRule="auto"/>
        <w:jc w:val="both"/>
        <w:rPr>
          <w:sz w:val="22"/>
          <w:szCs w:val="22"/>
        </w:rPr>
      </w:pPr>
    </w:p>
    <w:p w:rsidR="00FC399B" w:rsidRPr="003F7BD4" w:rsidRDefault="00FC399B" w:rsidP="00FC399B">
      <w:pPr>
        <w:autoSpaceDE w:val="0"/>
        <w:autoSpaceDN w:val="0"/>
        <w:adjustRightInd w:val="0"/>
        <w:spacing w:line="360" w:lineRule="auto"/>
        <w:rPr>
          <w:b/>
          <w:bCs/>
          <w:sz w:val="22"/>
          <w:szCs w:val="22"/>
        </w:rPr>
      </w:pPr>
      <w:r>
        <w:rPr>
          <w:b/>
          <w:bCs/>
          <w:sz w:val="22"/>
          <w:szCs w:val="22"/>
        </w:rPr>
        <w:t>8</w:t>
      </w:r>
      <w:r w:rsidRPr="003F7BD4">
        <w:rPr>
          <w:b/>
          <w:bCs/>
          <w:sz w:val="22"/>
          <w:szCs w:val="22"/>
        </w:rPr>
        <w:t xml:space="preserve"> - DA FORMA DE PAGAMENTO E DA DOTAÇÃO ORÇAMENTÁRIA</w:t>
      </w:r>
    </w:p>
    <w:p w:rsidR="00FC399B" w:rsidRPr="003F7BD4" w:rsidRDefault="00FC399B" w:rsidP="00FC399B">
      <w:pPr>
        <w:autoSpaceDE w:val="0"/>
        <w:autoSpaceDN w:val="0"/>
        <w:adjustRightInd w:val="0"/>
        <w:spacing w:line="360" w:lineRule="auto"/>
        <w:jc w:val="both"/>
        <w:rPr>
          <w:sz w:val="22"/>
          <w:szCs w:val="22"/>
        </w:rPr>
      </w:pPr>
      <w:r>
        <w:rPr>
          <w:bCs/>
          <w:sz w:val="22"/>
          <w:szCs w:val="22"/>
        </w:rPr>
        <w:t>8</w:t>
      </w:r>
      <w:r w:rsidRPr="003F7BD4">
        <w:rPr>
          <w:bCs/>
          <w:sz w:val="22"/>
          <w:szCs w:val="22"/>
        </w:rPr>
        <w:t>.1 -</w:t>
      </w:r>
      <w:r w:rsidRPr="003F7BD4">
        <w:rPr>
          <w:b/>
          <w:bCs/>
          <w:sz w:val="22"/>
          <w:szCs w:val="22"/>
        </w:rPr>
        <w:t xml:space="preserve"> </w:t>
      </w:r>
      <w:r w:rsidRPr="003F7BD4">
        <w:rPr>
          <w:bCs/>
          <w:sz w:val="22"/>
          <w:szCs w:val="22"/>
        </w:rPr>
        <w:t>O pagamento será efetuado em até 15 (quinze) dias, mediante a apresentação da Nota Fiscal, acompanhada</w:t>
      </w:r>
      <w:r w:rsidRPr="003F7BD4">
        <w:rPr>
          <w:sz w:val="22"/>
          <w:szCs w:val="22"/>
        </w:rPr>
        <w:t xml:space="preserve"> da Certidão Negativa de Débito relativa a débitos previdenciários ou Certidão Positiva com efeitos Negativa de Débitos Previdenciários e CRF do FGTS, atualizados, caso contrário ocorrerá à paralisação do pagamento, sobre o qual não incidirão juros de mora ou correção monetária.</w:t>
      </w:r>
    </w:p>
    <w:p w:rsidR="00FC399B" w:rsidRPr="003F7BD4" w:rsidRDefault="00FC399B" w:rsidP="00FC399B">
      <w:pPr>
        <w:autoSpaceDE w:val="0"/>
        <w:autoSpaceDN w:val="0"/>
        <w:adjustRightInd w:val="0"/>
        <w:spacing w:line="360" w:lineRule="auto"/>
        <w:jc w:val="both"/>
        <w:rPr>
          <w:sz w:val="22"/>
          <w:szCs w:val="22"/>
        </w:rPr>
      </w:pPr>
      <w:r>
        <w:rPr>
          <w:bCs/>
          <w:sz w:val="22"/>
          <w:szCs w:val="22"/>
        </w:rPr>
        <w:t>8.2</w:t>
      </w:r>
      <w:r w:rsidRPr="003F7BD4">
        <w:rPr>
          <w:bCs/>
          <w:sz w:val="22"/>
          <w:szCs w:val="22"/>
        </w:rPr>
        <w:t xml:space="preserve"> -</w:t>
      </w:r>
      <w:r w:rsidRPr="003F7BD4">
        <w:rPr>
          <w:b/>
          <w:bCs/>
          <w:sz w:val="22"/>
          <w:szCs w:val="22"/>
        </w:rPr>
        <w:t xml:space="preserve"> </w:t>
      </w:r>
      <w:r w:rsidRPr="003F7BD4">
        <w:rPr>
          <w:sz w:val="22"/>
          <w:szCs w:val="22"/>
        </w:rPr>
        <w:t>As despesas decorrentes da aquisição dos produtos para atender a Câmara Municipal de Conceição do Mato Dentro/MG correrão por conta dos recursos consignados no orçamento vigente, com dotação específica do orçamento vigente:</w:t>
      </w:r>
    </w:p>
    <w:p w:rsidR="00FC399B" w:rsidRPr="003F7BD4" w:rsidRDefault="00FC399B" w:rsidP="00FC399B">
      <w:pPr>
        <w:autoSpaceDE w:val="0"/>
        <w:autoSpaceDN w:val="0"/>
        <w:adjustRightInd w:val="0"/>
        <w:spacing w:line="360" w:lineRule="auto"/>
        <w:jc w:val="both"/>
        <w:rPr>
          <w:sz w:val="22"/>
          <w:szCs w:val="22"/>
        </w:rPr>
      </w:pPr>
    </w:p>
    <w:p w:rsidR="00FC399B" w:rsidRPr="003F7BD4" w:rsidRDefault="00FC399B" w:rsidP="00FC399B">
      <w:pPr>
        <w:pStyle w:val="PargrafodaLista"/>
        <w:numPr>
          <w:ilvl w:val="0"/>
          <w:numId w:val="46"/>
        </w:numPr>
        <w:autoSpaceDE w:val="0"/>
        <w:autoSpaceDN w:val="0"/>
        <w:adjustRightInd w:val="0"/>
        <w:spacing w:line="360" w:lineRule="auto"/>
        <w:jc w:val="both"/>
        <w:rPr>
          <w:sz w:val="22"/>
          <w:szCs w:val="22"/>
        </w:rPr>
      </w:pPr>
      <w:r>
        <w:rPr>
          <w:sz w:val="22"/>
          <w:szCs w:val="22"/>
        </w:rPr>
        <w:t>01.01.01.01.031.0101.2002.3.3.90.39.00.27</w:t>
      </w:r>
    </w:p>
    <w:p w:rsidR="00FC399B" w:rsidRDefault="00FC399B" w:rsidP="00F30A3D">
      <w:pPr>
        <w:spacing w:line="360" w:lineRule="auto"/>
        <w:jc w:val="both"/>
        <w:rPr>
          <w:sz w:val="22"/>
          <w:szCs w:val="22"/>
        </w:rPr>
      </w:pPr>
    </w:p>
    <w:p w:rsidR="00F30A3D" w:rsidRDefault="00F30A3D" w:rsidP="00F30A3D">
      <w:pPr>
        <w:spacing w:line="360" w:lineRule="auto"/>
        <w:jc w:val="both"/>
        <w:rPr>
          <w:sz w:val="22"/>
          <w:szCs w:val="22"/>
        </w:rPr>
      </w:pPr>
    </w:p>
    <w:p w:rsidR="00F30A3D" w:rsidRDefault="00F30A3D" w:rsidP="00F30A3D">
      <w:pPr>
        <w:spacing w:line="360" w:lineRule="auto"/>
        <w:jc w:val="both"/>
        <w:rPr>
          <w:sz w:val="22"/>
          <w:szCs w:val="22"/>
        </w:rPr>
      </w:pPr>
    </w:p>
    <w:p w:rsidR="00F30A3D" w:rsidRDefault="00F30A3D" w:rsidP="00F30A3D">
      <w:pPr>
        <w:spacing w:line="360" w:lineRule="auto"/>
        <w:jc w:val="both"/>
        <w:rPr>
          <w:sz w:val="22"/>
          <w:szCs w:val="22"/>
        </w:rPr>
      </w:pPr>
    </w:p>
    <w:p w:rsidR="00F30A3D" w:rsidRPr="00F30A3D" w:rsidRDefault="00F30A3D" w:rsidP="00F30A3D">
      <w:pPr>
        <w:spacing w:line="360" w:lineRule="auto"/>
        <w:jc w:val="both"/>
        <w:rPr>
          <w:sz w:val="22"/>
          <w:szCs w:val="22"/>
        </w:rPr>
      </w:pPr>
    </w:p>
    <w:p w:rsidR="00897C62" w:rsidRPr="00897C62" w:rsidRDefault="00897C62" w:rsidP="00A45984">
      <w:pPr>
        <w:jc w:val="center"/>
        <w:rPr>
          <w:rFonts w:ascii="Courier New" w:hAnsi="Courier New" w:cs="Courier New"/>
          <w:b/>
          <w:color w:val="FF0000"/>
          <w:sz w:val="20"/>
        </w:rPr>
      </w:pPr>
    </w:p>
    <w:bookmarkEnd w:id="5"/>
    <w:p w:rsidR="00D5693F" w:rsidRDefault="00D5693F" w:rsidP="0011769A">
      <w:pPr>
        <w:pStyle w:val="Recuodecorpodetexto"/>
        <w:ind w:firstLine="0"/>
        <w:jc w:val="center"/>
        <w:rPr>
          <w:rFonts w:ascii="Courier New" w:hAnsi="Courier New" w:cs="Courier New"/>
          <w:b/>
          <w:bCs/>
          <w:color w:val="FF0000"/>
          <w:sz w:val="20"/>
          <w:lang w:val="pt-BR"/>
        </w:rPr>
      </w:pPr>
    </w:p>
    <w:p w:rsidR="00FC399B" w:rsidRDefault="00FC399B" w:rsidP="0011769A">
      <w:pPr>
        <w:pStyle w:val="Recuodecorpodetexto"/>
        <w:ind w:firstLine="0"/>
        <w:jc w:val="center"/>
        <w:rPr>
          <w:rFonts w:ascii="Courier New" w:hAnsi="Courier New" w:cs="Courier New"/>
          <w:b/>
          <w:bCs/>
          <w:color w:val="FF0000"/>
          <w:sz w:val="20"/>
          <w:lang w:val="pt-BR"/>
        </w:rPr>
      </w:pPr>
    </w:p>
    <w:p w:rsidR="00FC399B" w:rsidRDefault="00FC399B" w:rsidP="0011769A">
      <w:pPr>
        <w:pStyle w:val="Recuodecorpodetexto"/>
        <w:ind w:firstLine="0"/>
        <w:jc w:val="center"/>
        <w:rPr>
          <w:rFonts w:ascii="Courier New" w:hAnsi="Courier New" w:cs="Courier New"/>
          <w:b/>
          <w:bCs/>
          <w:color w:val="FF0000"/>
          <w:sz w:val="20"/>
          <w:lang w:val="pt-BR"/>
        </w:rPr>
      </w:pPr>
    </w:p>
    <w:p w:rsidR="00FC399B" w:rsidRDefault="00FC399B" w:rsidP="0011769A">
      <w:pPr>
        <w:pStyle w:val="Recuodecorpodetexto"/>
        <w:ind w:firstLine="0"/>
        <w:jc w:val="center"/>
        <w:rPr>
          <w:rFonts w:ascii="Courier New" w:hAnsi="Courier New" w:cs="Courier New"/>
          <w:b/>
          <w:bCs/>
          <w:color w:val="FF0000"/>
          <w:sz w:val="20"/>
          <w:lang w:val="pt-BR"/>
        </w:rPr>
      </w:pPr>
    </w:p>
    <w:p w:rsidR="00FC399B" w:rsidRDefault="00FC399B" w:rsidP="0011769A">
      <w:pPr>
        <w:pStyle w:val="Recuodecorpodetexto"/>
        <w:ind w:firstLine="0"/>
        <w:jc w:val="center"/>
        <w:rPr>
          <w:rFonts w:ascii="Courier New" w:hAnsi="Courier New" w:cs="Courier New"/>
          <w:b/>
          <w:bCs/>
          <w:color w:val="FF0000"/>
          <w:sz w:val="20"/>
          <w:lang w:val="pt-BR"/>
        </w:rPr>
      </w:pPr>
    </w:p>
    <w:p w:rsidR="00FC399B" w:rsidRDefault="00FC399B" w:rsidP="0011769A">
      <w:pPr>
        <w:pStyle w:val="Recuodecorpodetexto"/>
        <w:ind w:firstLine="0"/>
        <w:jc w:val="center"/>
        <w:rPr>
          <w:rFonts w:ascii="Courier New" w:hAnsi="Courier New" w:cs="Courier New"/>
          <w:b/>
          <w:bCs/>
          <w:color w:val="FF0000"/>
          <w:sz w:val="20"/>
          <w:lang w:val="pt-BR"/>
        </w:rPr>
      </w:pPr>
    </w:p>
    <w:p w:rsidR="00FC399B" w:rsidRDefault="00FC399B" w:rsidP="0011769A">
      <w:pPr>
        <w:pStyle w:val="Recuodecorpodetexto"/>
        <w:ind w:firstLine="0"/>
        <w:jc w:val="center"/>
        <w:rPr>
          <w:rFonts w:ascii="Courier New" w:hAnsi="Courier New" w:cs="Courier New"/>
          <w:b/>
          <w:bCs/>
          <w:color w:val="FF0000"/>
          <w:sz w:val="20"/>
          <w:lang w:val="pt-BR"/>
        </w:rPr>
      </w:pPr>
    </w:p>
    <w:p w:rsidR="00FC399B" w:rsidRDefault="00FC399B" w:rsidP="0011769A">
      <w:pPr>
        <w:pStyle w:val="Recuodecorpodetexto"/>
        <w:ind w:firstLine="0"/>
        <w:jc w:val="center"/>
        <w:rPr>
          <w:rFonts w:ascii="Courier New" w:hAnsi="Courier New" w:cs="Courier New"/>
          <w:b/>
          <w:bCs/>
          <w:color w:val="FF0000"/>
          <w:sz w:val="20"/>
          <w:lang w:val="pt-BR"/>
        </w:rPr>
      </w:pPr>
    </w:p>
    <w:p w:rsidR="00FC399B" w:rsidRDefault="00FC399B" w:rsidP="0011769A">
      <w:pPr>
        <w:pStyle w:val="Recuodecorpodetexto"/>
        <w:ind w:firstLine="0"/>
        <w:jc w:val="center"/>
        <w:rPr>
          <w:rFonts w:ascii="Courier New" w:hAnsi="Courier New" w:cs="Courier New"/>
          <w:b/>
          <w:bCs/>
          <w:color w:val="FF0000"/>
          <w:sz w:val="20"/>
          <w:lang w:val="pt-BR"/>
        </w:rPr>
      </w:pPr>
    </w:p>
    <w:p w:rsidR="00FC399B" w:rsidRDefault="00FC399B" w:rsidP="0011769A">
      <w:pPr>
        <w:pStyle w:val="Recuodecorpodetexto"/>
        <w:ind w:firstLine="0"/>
        <w:jc w:val="center"/>
        <w:rPr>
          <w:rFonts w:ascii="Courier New" w:hAnsi="Courier New" w:cs="Courier New"/>
          <w:b/>
          <w:bCs/>
          <w:color w:val="FF0000"/>
          <w:sz w:val="20"/>
          <w:lang w:val="pt-BR"/>
        </w:rPr>
      </w:pPr>
    </w:p>
    <w:p w:rsidR="00FC399B" w:rsidRDefault="00FC399B" w:rsidP="0011769A">
      <w:pPr>
        <w:pStyle w:val="Recuodecorpodetexto"/>
        <w:ind w:firstLine="0"/>
        <w:jc w:val="center"/>
        <w:rPr>
          <w:rFonts w:ascii="Courier New" w:hAnsi="Courier New" w:cs="Courier New"/>
          <w:b/>
          <w:bCs/>
          <w:color w:val="FF0000"/>
          <w:sz w:val="20"/>
          <w:lang w:val="pt-BR"/>
        </w:rPr>
      </w:pPr>
    </w:p>
    <w:p w:rsidR="00FC399B" w:rsidRDefault="00FC399B" w:rsidP="0011769A">
      <w:pPr>
        <w:pStyle w:val="Recuodecorpodetexto"/>
        <w:ind w:firstLine="0"/>
        <w:jc w:val="center"/>
        <w:rPr>
          <w:rFonts w:ascii="Courier New" w:hAnsi="Courier New" w:cs="Courier New"/>
          <w:b/>
          <w:bCs/>
          <w:color w:val="FF0000"/>
          <w:sz w:val="20"/>
          <w:lang w:val="pt-BR"/>
        </w:rPr>
      </w:pPr>
    </w:p>
    <w:p w:rsidR="006B519D" w:rsidRDefault="006B519D">
      <w:pPr>
        <w:rPr>
          <w:rFonts w:ascii="Courier New" w:hAnsi="Courier New" w:cs="Courier New"/>
          <w:b/>
          <w:bCs/>
          <w:color w:val="FF0000"/>
          <w:sz w:val="20"/>
          <w:lang w:eastAsia="x-none"/>
        </w:rPr>
      </w:pPr>
      <w:r>
        <w:rPr>
          <w:rFonts w:ascii="Courier New" w:hAnsi="Courier New" w:cs="Courier New"/>
          <w:b/>
          <w:bCs/>
          <w:color w:val="FF0000"/>
          <w:sz w:val="20"/>
        </w:rPr>
        <w:br w:type="page"/>
      </w:r>
    </w:p>
    <w:p w:rsidR="006B519D" w:rsidRPr="006B519D" w:rsidRDefault="006B519D" w:rsidP="006B519D">
      <w:pPr>
        <w:pStyle w:val="Recuodecorpodetexto"/>
        <w:ind w:firstLine="0"/>
        <w:jc w:val="center"/>
        <w:rPr>
          <w:rFonts w:ascii="Times New Roman" w:hAnsi="Times New Roman"/>
          <w:b/>
          <w:bCs/>
          <w:sz w:val="22"/>
          <w:szCs w:val="22"/>
        </w:rPr>
      </w:pPr>
      <w:r w:rsidRPr="006B519D">
        <w:rPr>
          <w:rFonts w:ascii="Times New Roman" w:hAnsi="Times New Roman"/>
          <w:b/>
          <w:bCs/>
          <w:sz w:val="22"/>
          <w:szCs w:val="22"/>
        </w:rPr>
        <w:lastRenderedPageBreak/>
        <w:t>ANEXO II</w:t>
      </w:r>
    </w:p>
    <w:p w:rsidR="006B519D" w:rsidRPr="006B519D" w:rsidRDefault="006B519D" w:rsidP="006B519D">
      <w:pPr>
        <w:pStyle w:val="Recuodecorpodetexto"/>
        <w:ind w:firstLine="0"/>
        <w:jc w:val="center"/>
        <w:rPr>
          <w:rFonts w:ascii="Times New Roman" w:hAnsi="Times New Roman"/>
          <w:b/>
          <w:bCs/>
          <w:sz w:val="22"/>
          <w:szCs w:val="22"/>
        </w:rPr>
      </w:pPr>
      <w:r w:rsidRPr="006B519D">
        <w:rPr>
          <w:rFonts w:ascii="Times New Roman" w:hAnsi="Times New Roman"/>
          <w:b/>
          <w:bCs/>
          <w:sz w:val="22"/>
          <w:szCs w:val="22"/>
        </w:rPr>
        <w:t>MODELO DE CARTA DE CREDENCIAMENTO PARA PARTICIPAR DA LICITAÇÃO</w:t>
      </w:r>
    </w:p>
    <w:p w:rsidR="006B519D" w:rsidRPr="006B519D" w:rsidRDefault="006B519D" w:rsidP="006B519D">
      <w:pPr>
        <w:pStyle w:val="Recuodecorpodetexto"/>
        <w:spacing w:line="360" w:lineRule="auto"/>
        <w:jc w:val="both"/>
        <w:rPr>
          <w:rFonts w:ascii="Times New Roman" w:hAnsi="Times New Roman"/>
          <w:b/>
          <w:sz w:val="22"/>
          <w:szCs w:val="22"/>
        </w:rPr>
      </w:pPr>
    </w:p>
    <w:p w:rsidR="006B519D" w:rsidRPr="006B519D" w:rsidRDefault="006B519D" w:rsidP="006B519D">
      <w:pPr>
        <w:pStyle w:val="Recuodecorpodetexto"/>
        <w:spacing w:line="360" w:lineRule="auto"/>
        <w:jc w:val="both"/>
        <w:rPr>
          <w:rFonts w:ascii="Times New Roman" w:hAnsi="Times New Roman"/>
          <w:bCs/>
          <w:sz w:val="22"/>
          <w:szCs w:val="22"/>
        </w:rPr>
      </w:pPr>
    </w:p>
    <w:p w:rsidR="006B519D" w:rsidRPr="006B519D" w:rsidRDefault="006B519D" w:rsidP="006B519D">
      <w:pPr>
        <w:pStyle w:val="Recuodecorpodetexto"/>
        <w:ind w:firstLine="0"/>
        <w:jc w:val="both"/>
        <w:rPr>
          <w:rFonts w:ascii="Times New Roman" w:hAnsi="Times New Roman"/>
          <w:bCs/>
          <w:sz w:val="22"/>
          <w:szCs w:val="22"/>
        </w:rPr>
      </w:pPr>
      <w:r w:rsidRPr="006B519D">
        <w:rPr>
          <w:rFonts w:ascii="Times New Roman" w:hAnsi="Times New Roman"/>
          <w:bCs/>
          <w:sz w:val="22"/>
          <w:szCs w:val="22"/>
        </w:rPr>
        <w:t xml:space="preserve">À Câmara Municipal de Conceição do Mato Dentro </w:t>
      </w:r>
    </w:p>
    <w:p w:rsidR="006B519D" w:rsidRPr="006B519D" w:rsidRDefault="006B519D" w:rsidP="006B519D">
      <w:pPr>
        <w:pStyle w:val="Recuodecorpodetexto"/>
        <w:ind w:firstLine="0"/>
        <w:jc w:val="both"/>
        <w:rPr>
          <w:rFonts w:ascii="Times New Roman" w:hAnsi="Times New Roman"/>
          <w:bCs/>
          <w:sz w:val="22"/>
          <w:szCs w:val="22"/>
        </w:rPr>
      </w:pPr>
      <w:r w:rsidRPr="006B519D">
        <w:rPr>
          <w:rFonts w:ascii="Times New Roman" w:hAnsi="Times New Roman"/>
          <w:bCs/>
          <w:sz w:val="22"/>
          <w:szCs w:val="22"/>
        </w:rPr>
        <w:t>Sr. Pregoeiro</w:t>
      </w:r>
    </w:p>
    <w:p w:rsidR="006B519D" w:rsidRPr="006B519D" w:rsidRDefault="006B519D" w:rsidP="006B519D">
      <w:pPr>
        <w:jc w:val="both"/>
        <w:rPr>
          <w:b/>
          <w:sz w:val="22"/>
          <w:szCs w:val="22"/>
        </w:rPr>
      </w:pPr>
      <w:r w:rsidRPr="006B519D">
        <w:rPr>
          <w:b/>
          <w:sz w:val="22"/>
          <w:szCs w:val="22"/>
        </w:rPr>
        <w:t xml:space="preserve">Modalidade: </w:t>
      </w:r>
      <w:r w:rsidRPr="006B519D">
        <w:rPr>
          <w:sz w:val="22"/>
          <w:szCs w:val="22"/>
        </w:rPr>
        <w:t xml:space="preserve"> Pregão Presencial nº </w:t>
      </w:r>
      <w:r>
        <w:rPr>
          <w:sz w:val="22"/>
          <w:szCs w:val="22"/>
        </w:rPr>
        <w:t>05</w:t>
      </w:r>
      <w:r w:rsidRPr="006B519D">
        <w:rPr>
          <w:sz w:val="22"/>
          <w:szCs w:val="22"/>
        </w:rPr>
        <w:t>/2019</w:t>
      </w:r>
    </w:p>
    <w:p w:rsidR="006B519D" w:rsidRPr="006B519D" w:rsidRDefault="006B519D" w:rsidP="006B519D">
      <w:pPr>
        <w:jc w:val="both"/>
        <w:rPr>
          <w:b/>
          <w:sz w:val="22"/>
          <w:szCs w:val="22"/>
        </w:rPr>
      </w:pPr>
      <w:r w:rsidRPr="006B519D">
        <w:rPr>
          <w:b/>
          <w:sz w:val="22"/>
          <w:szCs w:val="22"/>
        </w:rPr>
        <w:t>Tipo:</w:t>
      </w:r>
      <w:r w:rsidRPr="006B519D">
        <w:rPr>
          <w:b/>
          <w:sz w:val="22"/>
          <w:szCs w:val="22"/>
        </w:rPr>
        <w:tab/>
      </w:r>
      <w:r w:rsidRPr="006B519D">
        <w:rPr>
          <w:sz w:val="22"/>
          <w:szCs w:val="22"/>
        </w:rPr>
        <w:t xml:space="preserve">Menor Preço por </w:t>
      </w:r>
      <w:r>
        <w:rPr>
          <w:sz w:val="22"/>
          <w:szCs w:val="22"/>
        </w:rPr>
        <w:t>Lote</w:t>
      </w:r>
    </w:p>
    <w:p w:rsidR="006B519D" w:rsidRPr="006B519D" w:rsidRDefault="006B519D" w:rsidP="006B519D">
      <w:pPr>
        <w:jc w:val="both"/>
        <w:rPr>
          <w:sz w:val="22"/>
          <w:szCs w:val="22"/>
        </w:rPr>
      </w:pPr>
      <w:r w:rsidRPr="006B519D">
        <w:rPr>
          <w:b/>
          <w:sz w:val="22"/>
          <w:szCs w:val="22"/>
        </w:rPr>
        <w:t xml:space="preserve">Objeto: </w:t>
      </w:r>
      <w:r>
        <w:rPr>
          <w:sz w:val="22"/>
          <w:szCs w:val="22"/>
        </w:rPr>
        <w:t>Contratação de empresa para fornecimento de lanches de servidores, reuniões, reuniões itinerantes e encontros do Parlamento Jovem</w:t>
      </w:r>
      <w:r w:rsidRPr="006B519D">
        <w:rPr>
          <w:sz w:val="22"/>
          <w:szCs w:val="22"/>
        </w:rPr>
        <w:t>.</w:t>
      </w:r>
    </w:p>
    <w:p w:rsidR="006B519D" w:rsidRPr="006B519D" w:rsidRDefault="006B519D" w:rsidP="006B519D">
      <w:pPr>
        <w:pStyle w:val="Recuodecorpodetexto"/>
        <w:spacing w:line="360" w:lineRule="auto"/>
        <w:jc w:val="both"/>
        <w:rPr>
          <w:rFonts w:ascii="Times New Roman" w:hAnsi="Times New Roman"/>
          <w:bCs/>
          <w:sz w:val="22"/>
          <w:szCs w:val="22"/>
        </w:rPr>
      </w:pPr>
    </w:p>
    <w:p w:rsidR="006B519D" w:rsidRPr="006B519D" w:rsidRDefault="006B519D" w:rsidP="006B519D">
      <w:pPr>
        <w:pStyle w:val="Recuodecorpodetexto"/>
        <w:spacing w:line="360" w:lineRule="auto"/>
        <w:jc w:val="both"/>
        <w:rPr>
          <w:rFonts w:ascii="Times New Roman" w:hAnsi="Times New Roman"/>
          <w:bCs/>
          <w:color w:val="FF0000"/>
          <w:sz w:val="22"/>
          <w:szCs w:val="22"/>
        </w:rPr>
      </w:pPr>
    </w:p>
    <w:p w:rsidR="006B519D" w:rsidRPr="006B519D" w:rsidRDefault="006B519D" w:rsidP="006B519D">
      <w:pPr>
        <w:pStyle w:val="Recuodecorpodetexto"/>
        <w:spacing w:line="360" w:lineRule="auto"/>
        <w:jc w:val="both"/>
        <w:rPr>
          <w:rFonts w:ascii="Times New Roman" w:hAnsi="Times New Roman"/>
          <w:b/>
          <w:sz w:val="22"/>
          <w:szCs w:val="22"/>
        </w:rPr>
      </w:pPr>
    </w:p>
    <w:p w:rsidR="006B519D" w:rsidRPr="006B519D" w:rsidRDefault="006B519D" w:rsidP="006B519D">
      <w:pPr>
        <w:pStyle w:val="Recuodecorpodetexto"/>
        <w:spacing w:line="360" w:lineRule="auto"/>
        <w:ind w:firstLine="425"/>
        <w:jc w:val="both"/>
        <w:rPr>
          <w:rFonts w:ascii="Times New Roman" w:hAnsi="Times New Roman"/>
          <w:bCs/>
          <w:sz w:val="22"/>
          <w:szCs w:val="22"/>
        </w:rPr>
      </w:pPr>
      <w:r w:rsidRPr="006B519D">
        <w:rPr>
          <w:rFonts w:ascii="Times New Roman" w:hAnsi="Times New Roman"/>
          <w:bCs/>
          <w:sz w:val="22"/>
          <w:szCs w:val="22"/>
        </w:rPr>
        <w:t>Através da presente, credenciamos o(a) Sr.(a) _______________________________, portador(a) da Cédula de Identidade n° ________________ e CPF sob o n° ________________, a participar da licitação instaurada pela CÂMARA MUNICIPAL DE CONCEIÇÃO DO MATO DENTRO, na modalidade supra referenciada, na qualidade de REPRESENTANTE LEGAL, outorgando-lhe, dentre outros poderes, o de renunciar ao direito de interposição de Recurso.</w:t>
      </w:r>
    </w:p>
    <w:p w:rsidR="006B519D" w:rsidRPr="006B519D" w:rsidRDefault="006B519D" w:rsidP="006B519D">
      <w:pPr>
        <w:pStyle w:val="Recuodecorpodetexto"/>
        <w:spacing w:line="360" w:lineRule="auto"/>
        <w:ind w:firstLine="425"/>
        <w:jc w:val="both"/>
        <w:rPr>
          <w:rFonts w:ascii="Times New Roman" w:hAnsi="Times New Roman"/>
          <w:bCs/>
          <w:sz w:val="22"/>
          <w:szCs w:val="22"/>
        </w:rPr>
      </w:pPr>
    </w:p>
    <w:p w:rsidR="006B519D" w:rsidRPr="006B519D" w:rsidRDefault="006B519D" w:rsidP="006B519D">
      <w:pPr>
        <w:pStyle w:val="Recuodecorpodetexto"/>
        <w:spacing w:line="360" w:lineRule="auto"/>
        <w:jc w:val="right"/>
        <w:rPr>
          <w:rFonts w:ascii="Times New Roman" w:hAnsi="Times New Roman"/>
          <w:bCs/>
          <w:sz w:val="22"/>
          <w:szCs w:val="22"/>
        </w:rPr>
      </w:pPr>
      <w:r w:rsidRPr="006B519D">
        <w:rPr>
          <w:rFonts w:ascii="Times New Roman" w:hAnsi="Times New Roman"/>
          <w:bCs/>
          <w:sz w:val="22"/>
          <w:szCs w:val="22"/>
        </w:rPr>
        <w:t xml:space="preserve">Conceição do Mato Dentro (MG), ____ de _______ </w:t>
      </w:r>
      <w:proofErr w:type="spellStart"/>
      <w:r w:rsidRPr="006B519D">
        <w:rPr>
          <w:rFonts w:ascii="Times New Roman" w:hAnsi="Times New Roman"/>
          <w:bCs/>
          <w:sz w:val="22"/>
          <w:szCs w:val="22"/>
        </w:rPr>
        <w:t>de</w:t>
      </w:r>
      <w:proofErr w:type="spellEnd"/>
      <w:r w:rsidRPr="006B519D">
        <w:rPr>
          <w:rFonts w:ascii="Times New Roman" w:hAnsi="Times New Roman"/>
          <w:bCs/>
          <w:sz w:val="22"/>
          <w:szCs w:val="22"/>
        </w:rPr>
        <w:t xml:space="preserve"> 2019.</w:t>
      </w:r>
    </w:p>
    <w:p w:rsidR="006B519D" w:rsidRPr="006B519D" w:rsidRDefault="006B519D" w:rsidP="006B519D">
      <w:pPr>
        <w:pStyle w:val="Recuodecorpodetexto"/>
        <w:spacing w:line="360" w:lineRule="auto"/>
        <w:jc w:val="both"/>
        <w:rPr>
          <w:rFonts w:ascii="Times New Roman" w:hAnsi="Times New Roman"/>
          <w:b/>
          <w:sz w:val="22"/>
          <w:szCs w:val="22"/>
        </w:rPr>
      </w:pPr>
    </w:p>
    <w:p w:rsidR="006B519D" w:rsidRPr="006B519D" w:rsidRDefault="006B519D" w:rsidP="006B519D">
      <w:pPr>
        <w:pStyle w:val="Recuodecorpodetexto"/>
        <w:spacing w:line="360" w:lineRule="auto"/>
        <w:jc w:val="both"/>
        <w:rPr>
          <w:rFonts w:ascii="Times New Roman" w:hAnsi="Times New Roman"/>
          <w:b/>
          <w:sz w:val="22"/>
          <w:szCs w:val="22"/>
        </w:rPr>
      </w:pPr>
    </w:p>
    <w:p w:rsidR="006B519D" w:rsidRPr="006B519D" w:rsidRDefault="006B519D" w:rsidP="006B519D">
      <w:pPr>
        <w:pStyle w:val="Recuodecorpodetexto"/>
        <w:spacing w:line="360" w:lineRule="auto"/>
        <w:jc w:val="both"/>
        <w:rPr>
          <w:rFonts w:ascii="Times New Roman" w:hAnsi="Times New Roman"/>
          <w:b/>
          <w:sz w:val="22"/>
          <w:szCs w:val="22"/>
        </w:rPr>
      </w:pPr>
    </w:p>
    <w:p w:rsidR="006B519D" w:rsidRPr="006B519D" w:rsidRDefault="006B519D" w:rsidP="006B519D">
      <w:pPr>
        <w:pStyle w:val="Recuodecorpodetexto"/>
        <w:ind w:firstLine="0"/>
        <w:jc w:val="center"/>
        <w:rPr>
          <w:rFonts w:ascii="Times New Roman" w:hAnsi="Times New Roman"/>
          <w:b/>
          <w:sz w:val="22"/>
          <w:szCs w:val="22"/>
        </w:rPr>
      </w:pPr>
      <w:r w:rsidRPr="006B519D">
        <w:rPr>
          <w:rFonts w:ascii="Times New Roman" w:hAnsi="Times New Roman"/>
          <w:b/>
          <w:sz w:val="22"/>
          <w:szCs w:val="22"/>
        </w:rPr>
        <w:t>___________________________</w:t>
      </w:r>
    </w:p>
    <w:p w:rsidR="006B519D" w:rsidRPr="006B519D" w:rsidRDefault="006B519D" w:rsidP="006B519D">
      <w:pPr>
        <w:autoSpaceDE w:val="0"/>
        <w:autoSpaceDN w:val="0"/>
        <w:adjustRightInd w:val="0"/>
        <w:jc w:val="center"/>
        <w:rPr>
          <w:sz w:val="22"/>
          <w:szCs w:val="22"/>
        </w:rPr>
      </w:pPr>
      <w:r w:rsidRPr="006B519D">
        <w:rPr>
          <w:sz w:val="22"/>
          <w:szCs w:val="22"/>
        </w:rPr>
        <w:t>Razão Social da Empresa</w:t>
      </w:r>
    </w:p>
    <w:p w:rsidR="006B519D" w:rsidRPr="006B519D" w:rsidRDefault="006B519D" w:rsidP="006B519D">
      <w:pPr>
        <w:autoSpaceDE w:val="0"/>
        <w:autoSpaceDN w:val="0"/>
        <w:adjustRightInd w:val="0"/>
        <w:jc w:val="center"/>
        <w:rPr>
          <w:sz w:val="22"/>
          <w:szCs w:val="22"/>
        </w:rPr>
      </w:pPr>
      <w:r w:rsidRPr="006B519D">
        <w:rPr>
          <w:sz w:val="22"/>
          <w:szCs w:val="22"/>
        </w:rPr>
        <w:t>Nome do responsável/procurador</w:t>
      </w:r>
    </w:p>
    <w:p w:rsidR="006B519D" w:rsidRPr="006B519D" w:rsidRDefault="006B519D" w:rsidP="006B519D">
      <w:pPr>
        <w:autoSpaceDE w:val="0"/>
        <w:autoSpaceDN w:val="0"/>
        <w:adjustRightInd w:val="0"/>
        <w:jc w:val="center"/>
        <w:rPr>
          <w:sz w:val="22"/>
          <w:szCs w:val="22"/>
        </w:rPr>
      </w:pPr>
      <w:r w:rsidRPr="006B519D">
        <w:rPr>
          <w:sz w:val="22"/>
          <w:szCs w:val="22"/>
        </w:rPr>
        <w:t>Cargo do responsável/procurador</w:t>
      </w:r>
    </w:p>
    <w:p w:rsidR="006B519D" w:rsidRPr="006B519D" w:rsidRDefault="006B519D" w:rsidP="006B519D">
      <w:pPr>
        <w:autoSpaceDE w:val="0"/>
        <w:autoSpaceDN w:val="0"/>
        <w:adjustRightInd w:val="0"/>
        <w:jc w:val="center"/>
        <w:rPr>
          <w:sz w:val="22"/>
          <w:szCs w:val="22"/>
        </w:rPr>
      </w:pPr>
      <w:proofErr w:type="spellStart"/>
      <w:r w:rsidRPr="006B519D">
        <w:rPr>
          <w:sz w:val="22"/>
          <w:szCs w:val="22"/>
        </w:rPr>
        <w:t>N.°</w:t>
      </w:r>
      <w:proofErr w:type="spellEnd"/>
      <w:r w:rsidRPr="006B519D">
        <w:rPr>
          <w:sz w:val="22"/>
          <w:szCs w:val="22"/>
        </w:rPr>
        <w:t xml:space="preserve"> do documento de identidade</w:t>
      </w:r>
    </w:p>
    <w:p w:rsidR="006B519D" w:rsidRPr="006B519D" w:rsidRDefault="006B519D" w:rsidP="006B519D">
      <w:pPr>
        <w:pStyle w:val="Recuodecorpodetexto"/>
        <w:spacing w:line="360" w:lineRule="auto"/>
        <w:jc w:val="center"/>
        <w:rPr>
          <w:rFonts w:ascii="Times New Roman" w:hAnsi="Times New Roman"/>
          <w:b/>
          <w:color w:val="FF0000"/>
          <w:sz w:val="22"/>
          <w:szCs w:val="22"/>
        </w:rPr>
      </w:pPr>
    </w:p>
    <w:p w:rsidR="006B519D" w:rsidRPr="006B519D" w:rsidRDefault="006B519D" w:rsidP="006B519D">
      <w:pPr>
        <w:pStyle w:val="Recuodecorpodetexto"/>
        <w:jc w:val="center"/>
        <w:rPr>
          <w:rFonts w:ascii="Times New Roman" w:hAnsi="Times New Roman"/>
          <w:b/>
          <w:bCs/>
          <w:sz w:val="22"/>
          <w:szCs w:val="22"/>
        </w:rPr>
      </w:pPr>
    </w:p>
    <w:p w:rsidR="006B519D" w:rsidRPr="006B519D" w:rsidRDefault="006B519D" w:rsidP="006B519D">
      <w:pPr>
        <w:pStyle w:val="Recuodecorpodetexto"/>
        <w:jc w:val="center"/>
        <w:rPr>
          <w:rFonts w:ascii="Times New Roman" w:hAnsi="Times New Roman"/>
          <w:b/>
          <w:bCs/>
          <w:sz w:val="22"/>
          <w:szCs w:val="22"/>
        </w:rPr>
      </w:pPr>
    </w:p>
    <w:p w:rsidR="006B519D" w:rsidRPr="006B519D" w:rsidRDefault="006B519D" w:rsidP="006B519D">
      <w:pPr>
        <w:pStyle w:val="Recuodecorpodetexto"/>
        <w:jc w:val="center"/>
        <w:rPr>
          <w:rFonts w:ascii="Times New Roman" w:hAnsi="Times New Roman"/>
          <w:b/>
          <w:bCs/>
          <w:sz w:val="22"/>
          <w:szCs w:val="22"/>
        </w:rPr>
      </w:pPr>
    </w:p>
    <w:p w:rsidR="006B519D" w:rsidRPr="006B519D" w:rsidRDefault="006B519D" w:rsidP="006B519D">
      <w:pPr>
        <w:pStyle w:val="Recuodecorpodetexto"/>
        <w:jc w:val="center"/>
        <w:rPr>
          <w:rFonts w:ascii="Times New Roman" w:hAnsi="Times New Roman"/>
          <w:b/>
          <w:bCs/>
          <w:sz w:val="22"/>
          <w:szCs w:val="22"/>
        </w:rPr>
      </w:pPr>
    </w:p>
    <w:p w:rsidR="006B519D" w:rsidRPr="006B519D" w:rsidRDefault="006B519D" w:rsidP="006B519D">
      <w:pPr>
        <w:pStyle w:val="Recuodecorpodetexto"/>
        <w:jc w:val="center"/>
        <w:rPr>
          <w:rFonts w:ascii="Times New Roman" w:hAnsi="Times New Roman"/>
          <w:b/>
          <w:bCs/>
          <w:sz w:val="22"/>
          <w:szCs w:val="22"/>
        </w:rPr>
      </w:pPr>
    </w:p>
    <w:p w:rsidR="006B519D" w:rsidRPr="006B519D" w:rsidRDefault="006B519D" w:rsidP="006B519D">
      <w:pPr>
        <w:pStyle w:val="Recuodecorpodetexto"/>
        <w:jc w:val="center"/>
        <w:rPr>
          <w:rFonts w:ascii="Times New Roman" w:hAnsi="Times New Roman"/>
          <w:b/>
          <w:bCs/>
          <w:sz w:val="22"/>
          <w:szCs w:val="22"/>
        </w:rPr>
      </w:pPr>
    </w:p>
    <w:p w:rsidR="006B519D" w:rsidRPr="006B519D" w:rsidRDefault="006B519D" w:rsidP="006B519D">
      <w:pPr>
        <w:pStyle w:val="Recuodecorpodetexto"/>
        <w:jc w:val="center"/>
        <w:rPr>
          <w:rFonts w:ascii="Times New Roman" w:hAnsi="Times New Roman"/>
          <w:b/>
          <w:bCs/>
          <w:sz w:val="22"/>
          <w:szCs w:val="22"/>
        </w:rPr>
      </w:pPr>
    </w:p>
    <w:p w:rsidR="006B519D" w:rsidRPr="006B519D" w:rsidRDefault="006B519D" w:rsidP="006B519D">
      <w:pPr>
        <w:pStyle w:val="Recuodecorpodetexto"/>
        <w:jc w:val="center"/>
        <w:rPr>
          <w:rFonts w:ascii="Times New Roman" w:hAnsi="Times New Roman"/>
          <w:b/>
          <w:bCs/>
          <w:sz w:val="22"/>
          <w:szCs w:val="22"/>
        </w:rPr>
      </w:pPr>
    </w:p>
    <w:p w:rsidR="006B519D" w:rsidRPr="006B519D" w:rsidRDefault="006B519D" w:rsidP="006B519D">
      <w:pPr>
        <w:pStyle w:val="Recuodecorpodetexto"/>
        <w:jc w:val="center"/>
        <w:rPr>
          <w:rFonts w:ascii="Times New Roman" w:hAnsi="Times New Roman"/>
          <w:b/>
          <w:bCs/>
          <w:sz w:val="22"/>
          <w:szCs w:val="22"/>
        </w:rPr>
      </w:pPr>
    </w:p>
    <w:p w:rsidR="006B519D" w:rsidRPr="006B519D" w:rsidRDefault="006B519D" w:rsidP="006B519D">
      <w:pPr>
        <w:pStyle w:val="Recuodecorpodetexto"/>
        <w:jc w:val="center"/>
        <w:rPr>
          <w:rFonts w:ascii="Times New Roman" w:hAnsi="Times New Roman"/>
          <w:b/>
          <w:bCs/>
          <w:sz w:val="22"/>
          <w:szCs w:val="22"/>
        </w:rPr>
      </w:pPr>
    </w:p>
    <w:p w:rsidR="006B519D" w:rsidRPr="006B519D" w:rsidRDefault="006B519D" w:rsidP="006B519D">
      <w:pPr>
        <w:pStyle w:val="Recuodecorpodetexto"/>
        <w:jc w:val="center"/>
        <w:rPr>
          <w:rFonts w:ascii="Times New Roman" w:hAnsi="Times New Roman"/>
          <w:b/>
          <w:bCs/>
          <w:sz w:val="22"/>
          <w:szCs w:val="22"/>
        </w:rPr>
      </w:pPr>
    </w:p>
    <w:p w:rsidR="006B519D" w:rsidRPr="006B519D" w:rsidRDefault="006B519D" w:rsidP="006B519D">
      <w:pPr>
        <w:pStyle w:val="Recuodecorpodetexto"/>
        <w:jc w:val="center"/>
        <w:rPr>
          <w:rFonts w:ascii="Times New Roman" w:hAnsi="Times New Roman"/>
          <w:b/>
          <w:bCs/>
          <w:sz w:val="22"/>
          <w:szCs w:val="22"/>
        </w:rPr>
      </w:pPr>
    </w:p>
    <w:p w:rsidR="006B519D" w:rsidRPr="006B519D" w:rsidRDefault="006B519D" w:rsidP="006B519D">
      <w:pPr>
        <w:pStyle w:val="Recuodecorpodetexto"/>
        <w:jc w:val="center"/>
        <w:rPr>
          <w:rFonts w:ascii="Times New Roman" w:hAnsi="Times New Roman"/>
          <w:b/>
          <w:bCs/>
          <w:sz w:val="22"/>
          <w:szCs w:val="22"/>
        </w:rPr>
      </w:pPr>
    </w:p>
    <w:p w:rsidR="006B519D" w:rsidRPr="006B519D" w:rsidRDefault="006B519D" w:rsidP="006B519D">
      <w:pPr>
        <w:pStyle w:val="Recuodecorpodetexto"/>
        <w:jc w:val="center"/>
        <w:rPr>
          <w:rFonts w:ascii="Times New Roman" w:hAnsi="Times New Roman"/>
          <w:b/>
          <w:bCs/>
          <w:sz w:val="22"/>
          <w:szCs w:val="22"/>
        </w:rPr>
      </w:pPr>
    </w:p>
    <w:p w:rsidR="006B519D" w:rsidRPr="006B519D" w:rsidRDefault="006B519D" w:rsidP="006B519D">
      <w:pPr>
        <w:pStyle w:val="Recuodecorpodetexto"/>
        <w:jc w:val="center"/>
        <w:rPr>
          <w:rFonts w:ascii="Times New Roman" w:hAnsi="Times New Roman"/>
          <w:b/>
          <w:bCs/>
          <w:sz w:val="22"/>
          <w:szCs w:val="22"/>
        </w:rPr>
      </w:pPr>
    </w:p>
    <w:p w:rsidR="006B519D" w:rsidRPr="006B519D" w:rsidRDefault="006B519D" w:rsidP="00BC18A2">
      <w:pPr>
        <w:pStyle w:val="Recuodecorpodetexto"/>
        <w:ind w:firstLine="0"/>
        <w:rPr>
          <w:rFonts w:ascii="Times New Roman" w:hAnsi="Times New Roman"/>
          <w:b/>
          <w:bCs/>
          <w:sz w:val="22"/>
          <w:szCs w:val="22"/>
        </w:rPr>
      </w:pPr>
    </w:p>
    <w:p w:rsidR="006B519D" w:rsidRPr="006B519D" w:rsidRDefault="006B519D" w:rsidP="006B519D">
      <w:pPr>
        <w:autoSpaceDE w:val="0"/>
        <w:autoSpaceDN w:val="0"/>
        <w:adjustRightInd w:val="0"/>
        <w:jc w:val="center"/>
        <w:rPr>
          <w:b/>
          <w:bCs/>
          <w:sz w:val="22"/>
          <w:szCs w:val="22"/>
        </w:rPr>
      </w:pPr>
      <w:r w:rsidRPr="006B519D">
        <w:rPr>
          <w:b/>
          <w:bCs/>
          <w:sz w:val="22"/>
          <w:szCs w:val="22"/>
        </w:rPr>
        <w:lastRenderedPageBreak/>
        <w:t>ANEXO III</w:t>
      </w:r>
    </w:p>
    <w:p w:rsidR="006B519D" w:rsidRPr="006B519D" w:rsidRDefault="006B519D" w:rsidP="006B519D">
      <w:pPr>
        <w:autoSpaceDE w:val="0"/>
        <w:autoSpaceDN w:val="0"/>
        <w:adjustRightInd w:val="0"/>
        <w:jc w:val="center"/>
        <w:rPr>
          <w:b/>
          <w:bCs/>
          <w:sz w:val="22"/>
          <w:szCs w:val="22"/>
        </w:rPr>
      </w:pPr>
      <w:r w:rsidRPr="006B519D">
        <w:rPr>
          <w:b/>
          <w:bCs/>
          <w:sz w:val="22"/>
          <w:szCs w:val="22"/>
        </w:rPr>
        <w:t>MODELO SUGERIDO DE DECLARAÇÃO DE PLENO ATENDIMENTO AOS REQUISITOS DE HABILITAÇÃO</w:t>
      </w:r>
    </w:p>
    <w:p w:rsidR="006B519D" w:rsidRPr="006B519D" w:rsidRDefault="006B519D" w:rsidP="006B519D">
      <w:pPr>
        <w:autoSpaceDE w:val="0"/>
        <w:autoSpaceDN w:val="0"/>
        <w:adjustRightInd w:val="0"/>
        <w:rPr>
          <w:b/>
          <w:bCs/>
          <w:sz w:val="22"/>
          <w:szCs w:val="22"/>
        </w:rPr>
      </w:pPr>
    </w:p>
    <w:p w:rsidR="006B519D" w:rsidRPr="006B519D" w:rsidRDefault="006B519D" w:rsidP="006B519D">
      <w:pPr>
        <w:autoSpaceDE w:val="0"/>
        <w:autoSpaceDN w:val="0"/>
        <w:adjustRightInd w:val="0"/>
        <w:jc w:val="center"/>
        <w:rPr>
          <w:b/>
          <w:bCs/>
          <w:sz w:val="22"/>
          <w:szCs w:val="22"/>
        </w:rPr>
      </w:pPr>
    </w:p>
    <w:p w:rsidR="006B519D" w:rsidRPr="006B519D" w:rsidRDefault="006B519D" w:rsidP="006B519D">
      <w:pPr>
        <w:autoSpaceDE w:val="0"/>
        <w:autoSpaceDN w:val="0"/>
        <w:adjustRightInd w:val="0"/>
        <w:jc w:val="center"/>
        <w:rPr>
          <w:sz w:val="22"/>
          <w:szCs w:val="22"/>
        </w:rPr>
      </w:pPr>
      <w:r w:rsidRPr="006B519D">
        <w:rPr>
          <w:sz w:val="22"/>
          <w:szCs w:val="22"/>
        </w:rPr>
        <w:t>DECLARAÇÃO</w:t>
      </w: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jc w:val="center"/>
        <w:rPr>
          <w:sz w:val="22"/>
          <w:szCs w:val="22"/>
        </w:rPr>
      </w:pPr>
    </w:p>
    <w:p w:rsidR="006B519D" w:rsidRPr="006B519D" w:rsidRDefault="006B519D" w:rsidP="006B519D">
      <w:pPr>
        <w:pStyle w:val="Recuodecorpodetexto"/>
        <w:ind w:firstLine="0"/>
        <w:jc w:val="both"/>
        <w:rPr>
          <w:rFonts w:ascii="Times New Roman" w:hAnsi="Times New Roman"/>
          <w:bCs/>
          <w:sz w:val="22"/>
          <w:szCs w:val="22"/>
        </w:rPr>
      </w:pPr>
      <w:r w:rsidRPr="006B519D">
        <w:rPr>
          <w:rFonts w:ascii="Times New Roman" w:hAnsi="Times New Roman"/>
          <w:bCs/>
          <w:sz w:val="22"/>
          <w:szCs w:val="22"/>
        </w:rPr>
        <w:t xml:space="preserve">À Câmara Municipal de Conceição do Mato Dentro </w:t>
      </w:r>
    </w:p>
    <w:p w:rsidR="006B519D" w:rsidRPr="006B519D" w:rsidRDefault="006B519D" w:rsidP="006B519D">
      <w:pPr>
        <w:pStyle w:val="Recuodecorpodetexto"/>
        <w:ind w:firstLine="0"/>
        <w:jc w:val="both"/>
        <w:rPr>
          <w:rFonts w:ascii="Times New Roman" w:hAnsi="Times New Roman"/>
          <w:bCs/>
          <w:sz w:val="22"/>
          <w:szCs w:val="22"/>
        </w:rPr>
      </w:pPr>
      <w:r w:rsidRPr="006B519D">
        <w:rPr>
          <w:rFonts w:ascii="Times New Roman" w:hAnsi="Times New Roman"/>
          <w:bCs/>
          <w:sz w:val="22"/>
          <w:szCs w:val="22"/>
        </w:rPr>
        <w:t>Sr. Pregoeiro</w:t>
      </w:r>
    </w:p>
    <w:p w:rsidR="006B519D" w:rsidRPr="006B519D" w:rsidRDefault="006B519D" w:rsidP="006B519D">
      <w:pPr>
        <w:jc w:val="both"/>
        <w:rPr>
          <w:b/>
          <w:sz w:val="22"/>
          <w:szCs w:val="22"/>
        </w:rPr>
      </w:pPr>
      <w:r w:rsidRPr="006B519D">
        <w:rPr>
          <w:b/>
          <w:sz w:val="22"/>
          <w:szCs w:val="22"/>
        </w:rPr>
        <w:t xml:space="preserve">Modalidade: </w:t>
      </w:r>
      <w:r w:rsidRPr="006B519D">
        <w:rPr>
          <w:sz w:val="22"/>
          <w:szCs w:val="22"/>
        </w:rPr>
        <w:t xml:space="preserve"> Pregão Presencial nº </w:t>
      </w:r>
      <w:r>
        <w:rPr>
          <w:sz w:val="22"/>
          <w:szCs w:val="22"/>
        </w:rPr>
        <w:t>05</w:t>
      </w:r>
      <w:r w:rsidRPr="006B519D">
        <w:rPr>
          <w:sz w:val="22"/>
          <w:szCs w:val="22"/>
        </w:rPr>
        <w:t>/2019</w:t>
      </w:r>
    </w:p>
    <w:p w:rsidR="006B519D" w:rsidRPr="006B519D" w:rsidRDefault="006B519D" w:rsidP="006B519D">
      <w:pPr>
        <w:jc w:val="both"/>
        <w:rPr>
          <w:b/>
          <w:sz w:val="22"/>
          <w:szCs w:val="22"/>
        </w:rPr>
      </w:pPr>
      <w:r w:rsidRPr="006B519D">
        <w:rPr>
          <w:b/>
          <w:sz w:val="22"/>
          <w:szCs w:val="22"/>
        </w:rPr>
        <w:t>Tipo:</w:t>
      </w:r>
      <w:r w:rsidRPr="006B519D">
        <w:rPr>
          <w:b/>
          <w:sz w:val="22"/>
          <w:szCs w:val="22"/>
        </w:rPr>
        <w:tab/>
      </w:r>
      <w:r w:rsidRPr="006B519D">
        <w:rPr>
          <w:sz w:val="22"/>
          <w:szCs w:val="22"/>
        </w:rPr>
        <w:t xml:space="preserve">Menor Preço por </w:t>
      </w:r>
      <w:r>
        <w:rPr>
          <w:sz w:val="22"/>
          <w:szCs w:val="22"/>
        </w:rPr>
        <w:t>Lote</w:t>
      </w:r>
    </w:p>
    <w:p w:rsidR="006B519D" w:rsidRPr="006B519D" w:rsidRDefault="006B519D" w:rsidP="006B519D">
      <w:pPr>
        <w:jc w:val="both"/>
        <w:rPr>
          <w:sz w:val="22"/>
          <w:szCs w:val="22"/>
        </w:rPr>
      </w:pPr>
      <w:r w:rsidRPr="006B519D">
        <w:rPr>
          <w:b/>
          <w:sz w:val="22"/>
          <w:szCs w:val="22"/>
        </w:rPr>
        <w:t xml:space="preserve">Objeto: </w:t>
      </w:r>
      <w:r>
        <w:rPr>
          <w:sz w:val="22"/>
          <w:szCs w:val="22"/>
        </w:rPr>
        <w:t>Contratação de empresa para fornecimento de lanches de servidores, reuniões, reuniões itinerantes e encontros do Parlamento Jovem</w:t>
      </w:r>
      <w:r w:rsidRPr="006B519D">
        <w:rPr>
          <w:sz w:val="22"/>
          <w:szCs w:val="22"/>
        </w:rPr>
        <w:t>.</w:t>
      </w:r>
    </w:p>
    <w:p w:rsidR="006B519D" w:rsidRPr="006B519D" w:rsidRDefault="006B519D" w:rsidP="006B519D">
      <w:pPr>
        <w:autoSpaceDE w:val="0"/>
        <w:autoSpaceDN w:val="0"/>
        <w:adjustRightInd w:val="0"/>
        <w:jc w:val="both"/>
        <w:rPr>
          <w:sz w:val="22"/>
          <w:szCs w:val="22"/>
        </w:rPr>
      </w:pPr>
    </w:p>
    <w:p w:rsidR="006B519D" w:rsidRPr="006B519D" w:rsidRDefault="006B519D" w:rsidP="006B519D">
      <w:pPr>
        <w:autoSpaceDE w:val="0"/>
        <w:autoSpaceDN w:val="0"/>
        <w:adjustRightInd w:val="0"/>
        <w:spacing w:line="360" w:lineRule="auto"/>
        <w:jc w:val="both"/>
        <w:rPr>
          <w:sz w:val="22"/>
          <w:szCs w:val="22"/>
        </w:rPr>
      </w:pPr>
    </w:p>
    <w:p w:rsidR="006B519D" w:rsidRPr="006B519D" w:rsidRDefault="006B519D" w:rsidP="006B519D">
      <w:pPr>
        <w:autoSpaceDE w:val="0"/>
        <w:autoSpaceDN w:val="0"/>
        <w:adjustRightInd w:val="0"/>
        <w:spacing w:line="360" w:lineRule="auto"/>
        <w:jc w:val="both"/>
        <w:rPr>
          <w:sz w:val="22"/>
          <w:szCs w:val="22"/>
        </w:rPr>
      </w:pPr>
      <w:r w:rsidRPr="006B519D">
        <w:rPr>
          <w:sz w:val="22"/>
          <w:szCs w:val="22"/>
        </w:rPr>
        <w:t xml:space="preserve">.......(Razão Social da </w:t>
      </w:r>
      <w:proofErr w:type="gramStart"/>
      <w:r w:rsidRPr="006B519D">
        <w:rPr>
          <w:sz w:val="22"/>
          <w:szCs w:val="22"/>
        </w:rPr>
        <w:t>Empresa).......</w:t>
      </w:r>
      <w:proofErr w:type="gramEnd"/>
      <w:r w:rsidRPr="006B519D">
        <w:rPr>
          <w:sz w:val="22"/>
          <w:szCs w:val="22"/>
        </w:rPr>
        <w:t xml:space="preserve">, estabelecida na ........(endereço completo)........., inscrita no CNPJ sob </w:t>
      </w:r>
      <w:proofErr w:type="spellStart"/>
      <w:r w:rsidRPr="006B519D">
        <w:rPr>
          <w:sz w:val="22"/>
          <w:szCs w:val="22"/>
        </w:rPr>
        <w:t>n.°</w:t>
      </w:r>
      <w:proofErr w:type="spellEnd"/>
      <w:r w:rsidRPr="006B519D">
        <w:rPr>
          <w:sz w:val="22"/>
          <w:szCs w:val="22"/>
        </w:rPr>
        <w:t xml:space="preserve"> ..............................., neste ato representada pelo seu (representante/sócio/procurador), no uso de suas atribuições legais, vem: DECLARAR, para fins de participação no processo licitatório em pauta, sob as penas da Lei, que cumpre plenamente aos requisitos de habilitação.</w:t>
      </w:r>
    </w:p>
    <w:p w:rsidR="006B519D" w:rsidRPr="006B519D" w:rsidRDefault="006B519D" w:rsidP="006B519D">
      <w:pPr>
        <w:autoSpaceDE w:val="0"/>
        <w:autoSpaceDN w:val="0"/>
        <w:adjustRightInd w:val="0"/>
        <w:spacing w:line="360" w:lineRule="auto"/>
        <w:jc w:val="both"/>
        <w:rPr>
          <w:sz w:val="22"/>
          <w:szCs w:val="22"/>
        </w:rPr>
      </w:pPr>
    </w:p>
    <w:p w:rsidR="006B519D" w:rsidRPr="006B519D" w:rsidRDefault="006B519D" w:rsidP="006B519D">
      <w:pPr>
        <w:autoSpaceDE w:val="0"/>
        <w:autoSpaceDN w:val="0"/>
        <w:adjustRightInd w:val="0"/>
        <w:jc w:val="both"/>
        <w:rPr>
          <w:sz w:val="22"/>
          <w:szCs w:val="22"/>
        </w:rPr>
      </w:pPr>
    </w:p>
    <w:p w:rsidR="006B519D" w:rsidRPr="006B519D" w:rsidRDefault="006B519D" w:rsidP="006B519D">
      <w:pPr>
        <w:autoSpaceDE w:val="0"/>
        <w:autoSpaceDN w:val="0"/>
        <w:adjustRightInd w:val="0"/>
        <w:jc w:val="both"/>
        <w:rPr>
          <w:sz w:val="22"/>
          <w:szCs w:val="22"/>
        </w:rPr>
      </w:pPr>
    </w:p>
    <w:p w:rsidR="006B519D" w:rsidRPr="006B519D" w:rsidRDefault="006B519D" w:rsidP="006B519D">
      <w:pPr>
        <w:autoSpaceDE w:val="0"/>
        <w:autoSpaceDN w:val="0"/>
        <w:adjustRightInd w:val="0"/>
        <w:jc w:val="both"/>
        <w:rPr>
          <w:sz w:val="22"/>
          <w:szCs w:val="22"/>
        </w:rPr>
      </w:pPr>
      <w:r w:rsidRPr="006B519D">
        <w:rPr>
          <w:sz w:val="22"/>
          <w:szCs w:val="22"/>
        </w:rPr>
        <w:t>Por ser verdade assina a presente.</w:t>
      </w:r>
    </w:p>
    <w:p w:rsidR="006B519D" w:rsidRPr="006B519D" w:rsidRDefault="006B519D" w:rsidP="006B519D">
      <w:pPr>
        <w:autoSpaceDE w:val="0"/>
        <w:autoSpaceDN w:val="0"/>
        <w:adjustRightInd w:val="0"/>
        <w:jc w:val="both"/>
        <w:rPr>
          <w:sz w:val="22"/>
          <w:szCs w:val="22"/>
        </w:rPr>
      </w:pPr>
    </w:p>
    <w:p w:rsidR="006B519D" w:rsidRPr="006B519D" w:rsidRDefault="006B519D" w:rsidP="006B519D">
      <w:pPr>
        <w:autoSpaceDE w:val="0"/>
        <w:autoSpaceDN w:val="0"/>
        <w:adjustRightInd w:val="0"/>
        <w:jc w:val="both"/>
        <w:rPr>
          <w:sz w:val="22"/>
          <w:szCs w:val="22"/>
        </w:rPr>
      </w:pPr>
    </w:p>
    <w:p w:rsidR="006B519D" w:rsidRPr="006B519D" w:rsidRDefault="006B519D" w:rsidP="006B519D">
      <w:pPr>
        <w:autoSpaceDE w:val="0"/>
        <w:autoSpaceDN w:val="0"/>
        <w:adjustRightInd w:val="0"/>
        <w:jc w:val="right"/>
        <w:rPr>
          <w:sz w:val="22"/>
          <w:szCs w:val="22"/>
        </w:rPr>
      </w:pPr>
      <w:r w:rsidRPr="006B519D">
        <w:rPr>
          <w:sz w:val="22"/>
          <w:szCs w:val="22"/>
        </w:rPr>
        <w:t xml:space="preserve">..................., ............... de ................................ </w:t>
      </w:r>
      <w:proofErr w:type="gramStart"/>
      <w:r w:rsidRPr="006B519D">
        <w:rPr>
          <w:sz w:val="22"/>
          <w:szCs w:val="22"/>
        </w:rPr>
        <w:t>de</w:t>
      </w:r>
      <w:proofErr w:type="gramEnd"/>
      <w:r w:rsidRPr="006B519D">
        <w:rPr>
          <w:sz w:val="22"/>
          <w:szCs w:val="22"/>
        </w:rPr>
        <w:t xml:space="preserve"> 2019.</w:t>
      </w: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jc w:val="center"/>
        <w:rPr>
          <w:sz w:val="22"/>
          <w:szCs w:val="22"/>
        </w:rPr>
      </w:pPr>
      <w:r w:rsidRPr="006B519D">
        <w:rPr>
          <w:sz w:val="22"/>
          <w:szCs w:val="22"/>
        </w:rPr>
        <w:t>_________________________</w:t>
      </w:r>
    </w:p>
    <w:p w:rsidR="006B519D" w:rsidRPr="006B519D" w:rsidRDefault="006B519D" w:rsidP="006B519D">
      <w:pPr>
        <w:autoSpaceDE w:val="0"/>
        <w:autoSpaceDN w:val="0"/>
        <w:adjustRightInd w:val="0"/>
        <w:jc w:val="center"/>
        <w:rPr>
          <w:sz w:val="22"/>
          <w:szCs w:val="22"/>
        </w:rPr>
      </w:pPr>
      <w:r w:rsidRPr="006B519D">
        <w:rPr>
          <w:sz w:val="22"/>
          <w:szCs w:val="22"/>
        </w:rPr>
        <w:t>Razão Social da Empresa</w:t>
      </w:r>
    </w:p>
    <w:p w:rsidR="006B519D" w:rsidRPr="006B519D" w:rsidRDefault="006B519D" w:rsidP="006B519D">
      <w:pPr>
        <w:autoSpaceDE w:val="0"/>
        <w:autoSpaceDN w:val="0"/>
        <w:adjustRightInd w:val="0"/>
        <w:jc w:val="center"/>
        <w:rPr>
          <w:sz w:val="22"/>
          <w:szCs w:val="22"/>
        </w:rPr>
      </w:pPr>
      <w:r w:rsidRPr="006B519D">
        <w:rPr>
          <w:sz w:val="22"/>
          <w:szCs w:val="22"/>
        </w:rPr>
        <w:t>Nome do responsável/procurador</w:t>
      </w:r>
    </w:p>
    <w:p w:rsidR="006B519D" w:rsidRPr="006B519D" w:rsidRDefault="006B519D" w:rsidP="006B519D">
      <w:pPr>
        <w:autoSpaceDE w:val="0"/>
        <w:autoSpaceDN w:val="0"/>
        <w:adjustRightInd w:val="0"/>
        <w:jc w:val="center"/>
        <w:rPr>
          <w:sz w:val="22"/>
          <w:szCs w:val="22"/>
        </w:rPr>
      </w:pPr>
      <w:r w:rsidRPr="006B519D">
        <w:rPr>
          <w:sz w:val="22"/>
          <w:szCs w:val="22"/>
        </w:rPr>
        <w:t>Cargo do responsável/procurador</w:t>
      </w:r>
    </w:p>
    <w:p w:rsidR="006B519D" w:rsidRPr="006B519D" w:rsidRDefault="006B519D" w:rsidP="006B519D">
      <w:pPr>
        <w:autoSpaceDE w:val="0"/>
        <w:autoSpaceDN w:val="0"/>
        <w:adjustRightInd w:val="0"/>
        <w:jc w:val="center"/>
        <w:rPr>
          <w:sz w:val="22"/>
          <w:szCs w:val="22"/>
        </w:rPr>
      </w:pPr>
      <w:proofErr w:type="spellStart"/>
      <w:r w:rsidRPr="006B519D">
        <w:rPr>
          <w:sz w:val="22"/>
          <w:szCs w:val="22"/>
        </w:rPr>
        <w:t>N.°</w:t>
      </w:r>
      <w:proofErr w:type="spellEnd"/>
      <w:r w:rsidRPr="006B519D">
        <w:rPr>
          <w:sz w:val="22"/>
          <w:szCs w:val="22"/>
        </w:rPr>
        <w:t xml:space="preserve"> do documento de identidade</w:t>
      </w:r>
    </w:p>
    <w:p w:rsidR="006B519D" w:rsidRPr="006B519D" w:rsidRDefault="006B519D" w:rsidP="006B519D">
      <w:pPr>
        <w:autoSpaceDE w:val="0"/>
        <w:autoSpaceDN w:val="0"/>
        <w:adjustRightInd w:val="0"/>
        <w:jc w:val="center"/>
        <w:rPr>
          <w:sz w:val="22"/>
          <w:szCs w:val="22"/>
        </w:rPr>
      </w:pPr>
    </w:p>
    <w:p w:rsidR="006B519D" w:rsidRPr="006B519D" w:rsidRDefault="006B519D" w:rsidP="006B519D">
      <w:pPr>
        <w:autoSpaceDE w:val="0"/>
        <w:autoSpaceDN w:val="0"/>
        <w:adjustRightInd w:val="0"/>
        <w:jc w:val="center"/>
        <w:rPr>
          <w:sz w:val="22"/>
          <w:szCs w:val="22"/>
        </w:rPr>
      </w:pPr>
    </w:p>
    <w:p w:rsidR="006B519D" w:rsidRPr="006B519D" w:rsidRDefault="006B519D" w:rsidP="006B519D">
      <w:pPr>
        <w:autoSpaceDE w:val="0"/>
        <w:autoSpaceDN w:val="0"/>
        <w:adjustRightInd w:val="0"/>
        <w:jc w:val="center"/>
        <w:rPr>
          <w:sz w:val="22"/>
          <w:szCs w:val="22"/>
        </w:rPr>
      </w:pPr>
    </w:p>
    <w:p w:rsidR="006B519D" w:rsidRPr="006B519D" w:rsidRDefault="006B519D" w:rsidP="006B519D">
      <w:pPr>
        <w:autoSpaceDE w:val="0"/>
        <w:autoSpaceDN w:val="0"/>
        <w:adjustRightInd w:val="0"/>
        <w:jc w:val="center"/>
        <w:rPr>
          <w:sz w:val="22"/>
          <w:szCs w:val="22"/>
        </w:rPr>
      </w:pPr>
    </w:p>
    <w:p w:rsidR="006B519D" w:rsidRPr="006B519D" w:rsidRDefault="006B519D" w:rsidP="006B519D">
      <w:pPr>
        <w:autoSpaceDE w:val="0"/>
        <w:autoSpaceDN w:val="0"/>
        <w:adjustRightInd w:val="0"/>
        <w:jc w:val="center"/>
        <w:rPr>
          <w:sz w:val="22"/>
          <w:szCs w:val="22"/>
        </w:rPr>
      </w:pPr>
    </w:p>
    <w:p w:rsidR="006B519D" w:rsidRPr="006B519D" w:rsidRDefault="006B519D" w:rsidP="006B519D">
      <w:pPr>
        <w:autoSpaceDE w:val="0"/>
        <w:autoSpaceDN w:val="0"/>
        <w:adjustRightInd w:val="0"/>
        <w:rPr>
          <w:b/>
          <w:bCs/>
          <w:sz w:val="22"/>
          <w:szCs w:val="22"/>
        </w:rPr>
      </w:pPr>
    </w:p>
    <w:p w:rsidR="006B519D" w:rsidRPr="006B519D" w:rsidRDefault="006B519D" w:rsidP="006B519D">
      <w:pPr>
        <w:autoSpaceDE w:val="0"/>
        <w:autoSpaceDN w:val="0"/>
        <w:adjustRightInd w:val="0"/>
        <w:rPr>
          <w:b/>
          <w:bCs/>
          <w:sz w:val="22"/>
          <w:szCs w:val="22"/>
        </w:rPr>
      </w:pPr>
    </w:p>
    <w:p w:rsidR="006B519D" w:rsidRPr="006B519D" w:rsidRDefault="006B519D" w:rsidP="006B519D">
      <w:pPr>
        <w:autoSpaceDE w:val="0"/>
        <w:autoSpaceDN w:val="0"/>
        <w:adjustRightInd w:val="0"/>
        <w:rPr>
          <w:b/>
          <w:bCs/>
          <w:sz w:val="22"/>
          <w:szCs w:val="22"/>
        </w:rPr>
      </w:pPr>
    </w:p>
    <w:p w:rsidR="006B519D" w:rsidRPr="006B519D" w:rsidRDefault="006B519D" w:rsidP="006B519D">
      <w:pPr>
        <w:autoSpaceDE w:val="0"/>
        <w:autoSpaceDN w:val="0"/>
        <w:adjustRightInd w:val="0"/>
        <w:rPr>
          <w:b/>
          <w:bCs/>
          <w:sz w:val="22"/>
          <w:szCs w:val="22"/>
        </w:rPr>
      </w:pPr>
    </w:p>
    <w:p w:rsidR="006B519D" w:rsidRPr="006B519D" w:rsidRDefault="006B519D" w:rsidP="006B519D">
      <w:pPr>
        <w:autoSpaceDE w:val="0"/>
        <w:autoSpaceDN w:val="0"/>
        <w:adjustRightInd w:val="0"/>
        <w:rPr>
          <w:b/>
          <w:bCs/>
          <w:sz w:val="22"/>
          <w:szCs w:val="22"/>
        </w:rPr>
      </w:pPr>
    </w:p>
    <w:p w:rsidR="006B519D" w:rsidRPr="006B519D" w:rsidRDefault="006B519D" w:rsidP="006B519D">
      <w:pPr>
        <w:autoSpaceDE w:val="0"/>
        <w:autoSpaceDN w:val="0"/>
        <w:adjustRightInd w:val="0"/>
        <w:rPr>
          <w:b/>
          <w:bCs/>
          <w:sz w:val="22"/>
          <w:szCs w:val="22"/>
        </w:rPr>
      </w:pPr>
    </w:p>
    <w:p w:rsidR="006B519D" w:rsidRPr="006B519D" w:rsidRDefault="006B519D" w:rsidP="006B519D">
      <w:pPr>
        <w:autoSpaceDE w:val="0"/>
        <w:autoSpaceDN w:val="0"/>
        <w:adjustRightInd w:val="0"/>
        <w:rPr>
          <w:b/>
          <w:bCs/>
          <w:sz w:val="22"/>
          <w:szCs w:val="22"/>
        </w:rPr>
      </w:pPr>
      <w:r w:rsidRPr="006B519D">
        <w:rPr>
          <w:b/>
          <w:bCs/>
          <w:sz w:val="22"/>
          <w:szCs w:val="22"/>
        </w:rPr>
        <w:t>Obs.: A presente declaração deverá ser apresentada preferencialmente em papel timbrado do licitante.</w:t>
      </w:r>
    </w:p>
    <w:p w:rsidR="00BC18A2" w:rsidRDefault="00BC18A2" w:rsidP="006B519D">
      <w:pPr>
        <w:autoSpaceDE w:val="0"/>
        <w:autoSpaceDN w:val="0"/>
        <w:adjustRightInd w:val="0"/>
        <w:jc w:val="center"/>
        <w:rPr>
          <w:b/>
          <w:bCs/>
          <w:sz w:val="22"/>
          <w:szCs w:val="22"/>
        </w:rPr>
      </w:pPr>
    </w:p>
    <w:p w:rsidR="006B519D" w:rsidRPr="006B519D" w:rsidRDefault="006B519D" w:rsidP="006B519D">
      <w:pPr>
        <w:autoSpaceDE w:val="0"/>
        <w:autoSpaceDN w:val="0"/>
        <w:adjustRightInd w:val="0"/>
        <w:jc w:val="center"/>
        <w:rPr>
          <w:b/>
          <w:bCs/>
          <w:sz w:val="22"/>
          <w:szCs w:val="22"/>
        </w:rPr>
      </w:pPr>
      <w:r w:rsidRPr="006B519D">
        <w:rPr>
          <w:b/>
          <w:bCs/>
          <w:sz w:val="22"/>
          <w:szCs w:val="22"/>
        </w:rPr>
        <w:lastRenderedPageBreak/>
        <w:t>ANEXO IV</w:t>
      </w:r>
    </w:p>
    <w:p w:rsidR="006B519D" w:rsidRPr="006B519D" w:rsidRDefault="006B519D" w:rsidP="006B519D">
      <w:pPr>
        <w:autoSpaceDE w:val="0"/>
        <w:autoSpaceDN w:val="0"/>
        <w:adjustRightInd w:val="0"/>
        <w:jc w:val="center"/>
        <w:rPr>
          <w:b/>
          <w:bCs/>
          <w:sz w:val="22"/>
          <w:szCs w:val="22"/>
        </w:rPr>
      </w:pPr>
      <w:r w:rsidRPr="006B519D">
        <w:rPr>
          <w:b/>
          <w:bCs/>
          <w:sz w:val="22"/>
          <w:szCs w:val="22"/>
        </w:rPr>
        <w:t>MODELO SUGERIDO DE DECLARAÇÃO DE INEXISTÊNCIA DE FATO IMPEDITIVO</w:t>
      </w:r>
    </w:p>
    <w:p w:rsidR="006B519D" w:rsidRPr="006B519D" w:rsidRDefault="006B519D" w:rsidP="006B519D">
      <w:pPr>
        <w:autoSpaceDE w:val="0"/>
        <w:autoSpaceDN w:val="0"/>
        <w:adjustRightInd w:val="0"/>
        <w:jc w:val="center"/>
        <w:rPr>
          <w:b/>
          <w:bCs/>
          <w:sz w:val="22"/>
          <w:szCs w:val="22"/>
        </w:rPr>
      </w:pPr>
    </w:p>
    <w:p w:rsidR="006B519D" w:rsidRPr="006B519D" w:rsidRDefault="006B519D" w:rsidP="006B519D">
      <w:pPr>
        <w:autoSpaceDE w:val="0"/>
        <w:autoSpaceDN w:val="0"/>
        <w:adjustRightInd w:val="0"/>
        <w:jc w:val="center"/>
        <w:rPr>
          <w:sz w:val="22"/>
          <w:szCs w:val="22"/>
        </w:rPr>
      </w:pPr>
    </w:p>
    <w:p w:rsidR="006B519D" w:rsidRPr="006B519D" w:rsidRDefault="006B519D" w:rsidP="006B519D">
      <w:pPr>
        <w:autoSpaceDE w:val="0"/>
        <w:autoSpaceDN w:val="0"/>
        <w:adjustRightInd w:val="0"/>
        <w:jc w:val="center"/>
        <w:rPr>
          <w:sz w:val="22"/>
          <w:szCs w:val="22"/>
        </w:rPr>
      </w:pPr>
      <w:r w:rsidRPr="006B519D">
        <w:rPr>
          <w:sz w:val="22"/>
          <w:szCs w:val="22"/>
        </w:rPr>
        <w:t>DECLARAÇÃO</w:t>
      </w:r>
    </w:p>
    <w:p w:rsidR="006B519D" w:rsidRPr="006B519D" w:rsidRDefault="006B519D" w:rsidP="006B519D">
      <w:pPr>
        <w:autoSpaceDE w:val="0"/>
        <w:autoSpaceDN w:val="0"/>
        <w:adjustRightInd w:val="0"/>
        <w:jc w:val="center"/>
        <w:rPr>
          <w:sz w:val="22"/>
          <w:szCs w:val="22"/>
        </w:rPr>
      </w:pPr>
    </w:p>
    <w:p w:rsidR="006B519D" w:rsidRPr="006B519D" w:rsidRDefault="006B519D" w:rsidP="006B519D">
      <w:pPr>
        <w:autoSpaceDE w:val="0"/>
        <w:autoSpaceDN w:val="0"/>
        <w:adjustRightInd w:val="0"/>
        <w:rPr>
          <w:sz w:val="22"/>
          <w:szCs w:val="22"/>
        </w:rPr>
      </w:pPr>
    </w:p>
    <w:p w:rsidR="006B519D" w:rsidRPr="006B519D" w:rsidRDefault="006B519D" w:rsidP="006B519D">
      <w:pPr>
        <w:pStyle w:val="Recuodecorpodetexto"/>
        <w:ind w:firstLine="0"/>
        <w:jc w:val="both"/>
        <w:rPr>
          <w:rFonts w:ascii="Times New Roman" w:hAnsi="Times New Roman"/>
          <w:bCs/>
          <w:sz w:val="22"/>
          <w:szCs w:val="22"/>
        </w:rPr>
      </w:pPr>
      <w:r w:rsidRPr="006B519D">
        <w:rPr>
          <w:rFonts w:ascii="Times New Roman" w:hAnsi="Times New Roman"/>
          <w:bCs/>
          <w:sz w:val="22"/>
          <w:szCs w:val="22"/>
        </w:rPr>
        <w:t xml:space="preserve">À Câmara Municipal de Conceição do Mato Dentro </w:t>
      </w:r>
    </w:p>
    <w:p w:rsidR="006B519D" w:rsidRPr="006B519D" w:rsidRDefault="006B519D" w:rsidP="006B519D">
      <w:pPr>
        <w:pStyle w:val="Recuodecorpodetexto"/>
        <w:ind w:firstLine="0"/>
        <w:jc w:val="both"/>
        <w:rPr>
          <w:rFonts w:ascii="Times New Roman" w:hAnsi="Times New Roman"/>
          <w:bCs/>
          <w:sz w:val="22"/>
          <w:szCs w:val="22"/>
        </w:rPr>
      </w:pPr>
      <w:r w:rsidRPr="006B519D">
        <w:rPr>
          <w:rFonts w:ascii="Times New Roman" w:hAnsi="Times New Roman"/>
          <w:bCs/>
          <w:sz w:val="22"/>
          <w:szCs w:val="22"/>
        </w:rPr>
        <w:t>Sr. Pregoeiro</w:t>
      </w:r>
    </w:p>
    <w:p w:rsidR="006B519D" w:rsidRPr="006B519D" w:rsidRDefault="006B519D" w:rsidP="006B519D">
      <w:pPr>
        <w:jc w:val="both"/>
        <w:rPr>
          <w:b/>
          <w:sz w:val="22"/>
          <w:szCs w:val="22"/>
        </w:rPr>
      </w:pPr>
      <w:r w:rsidRPr="006B519D">
        <w:rPr>
          <w:b/>
          <w:sz w:val="22"/>
          <w:szCs w:val="22"/>
        </w:rPr>
        <w:t xml:space="preserve">Modalidade: </w:t>
      </w:r>
      <w:r w:rsidRPr="006B519D">
        <w:rPr>
          <w:sz w:val="22"/>
          <w:szCs w:val="22"/>
        </w:rPr>
        <w:t xml:space="preserve"> Pregão Presencial nº </w:t>
      </w:r>
      <w:r>
        <w:rPr>
          <w:sz w:val="22"/>
          <w:szCs w:val="22"/>
        </w:rPr>
        <w:t>05</w:t>
      </w:r>
      <w:r w:rsidRPr="006B519D">
        <w:rPr>
          <w:sz w:val="22"/>
          <w:szCs w:val="22"/>
        </w:rPr>
        <w:t>/2019</w:t>
      </w:r>
    </w:p>
    <w:p w:rsidR="006B519D" w:rsidRPr="006B519D" w:rsidRDefault="006B519D" w:rsidP="006B519D">
      <w:pPr>
        <w:jc w:val="both"/>
        <w:rPr>
          <w:b/>
          <w:sz w:val="22"/>
          <w:szCs w:val="22"/>
        </w:rPr>
      </w:pPr>
      <w:r w:rsidRPr="006B519D">
        <w:rPr>
          <w:b/>
          <w:sz w:val="22"/>
          <w:szCs w:val="22"/>
        </w:rPr>
        <w:t>Tipo:</w:t>
      </w:r>
      <w:r w:rsidRPr="006B519D">
        <w:rPr>
          <w:b/>
          <w:sz w:val="22"/>
          <w:szCs w:val="22"/>
        </w:rPr>
        <w:tab/>
      </w:r>
      <w:r w:rsidRPr="006B519D">
        <w:rPr>
          <w:sz w:val="22"/>
          <w:szCs w:val="22"/>
        </w:rPr>
        <w:t xml:space="preserve">Menor Preço por </w:t>
      </w:r>
      <w:r>
        <w:rPr>
          <w:sz w:val="22"/>
          <w:szCs w:val="22"/>
        </w:rPr>
        <w:t>Lote</w:t>
      </w:r>
    </w:p>
    <w:p w:rsidR="006B519D" w:rsidRPr="006B519D" w:rsidRDefault="006B519D" w:rsidP="006B519D">
      <w:pPr>
        <w:jc w:val="both"/>
        <w:rPr>
          <w:sz w:val="22"/>
          <w:szCs w:val="22"/>
        </w:rPr>
      </w:pPr>
      <w:r w:rsidRPr="006B519D">
        <w:rPr>
          <w:b/>
          <w:sz w:val="22"/>
          <w:szCs w:val="22"/>
        </w:rPr>
        <w:t xml:space="preserve">Objeto: </w:t>
      </w:r>
      <w:r>
        <w:rPr>
          <w:sz w:val="22"/>
          <w:szCs w:val="22"/>
        </w:rPr>
        <w:t>Contratação de empresa para fornecimento de lanches de servidores, reuniões, reuniões itinerantes e encontros do Parlamento Jovem</w:t>
      </w:r>
      <w:r w:rsidRPr="006B519D">
        <w:rPr>
          <w:sz w:val="22"/>
          <w:szCs w:val="22"/>
        </w:rPr>
        <w:t>.</w:t>
      </w:r>
    </w:p>
    <w:p w:rsidR="006B519D" w:rsidRPr="006B519D" w:rsidRDefault="006B519D" w:rsidP="006B519D">
      <w:pPr>
        <w:autoSpaceDE w:val="0"/>
        <w:autoSpaceDN w:val="0"/>
        <w:adjustRightInd w:val="0"/>
        <w:rPr>
          <w:color w:val="000000"/>
          <w:sz w:val="22"/>
          <w:szCs w:val="22"/>
        </w:rPr>
      </w:pPr>
    </w:p>
    <w:p w:rsidR="006B519D" w:rsidRPr="006B519D" w:rsidRDefault="006B519D" w:rsidP="006B519D">
      <w:pPr>
        <w:autoSpaceDE w:val="0"/>
        <w:autoSpaceDN w:val="0"/>
        <w:adjustRightInd w:val="0"/>
        <w:spacing w:line="360" w:lineRule="auto"/>
        <w:jc w:val="both"/>
        <w:rPr>
          <w:color w:val="000000"/>
          <w:sz w:val="22"/>
          <w:szCs w:val="22"/>
        </w:rPr>
      </w:pPr>
    </w:p>
    <w:p w:rsidR="006B519D" w:rsidRPr="006B519D" w:rsidRDefault="006B519D" w:rsidP="006B519D">
      <w:pPr>
        <w:autoSpaceDE w:val="0"/>
        <w:autoSpaceDN w:val="0"/>
        <w:adjustRightInd w:val="0"/>
        <w:spacing w:line="360" w:lineRule="auto"/>
        <w:jc w:val="both"/>
        <w:rPr>
          <w:color w:val="000000"/>
          <w:sz w:val="22"/>
          <w:szCs w:val="22"/>
        </w:rPr>
      </w:pPr>
    </w:p>
    <w:p w:rsidR="006B519D" w:rsidRPr="006B519D" w:rsidRDefault="006B519D" w:rsidP="006B519D">
      <w:pPr>
        <w:autoSpaceDE w:val="0"/>
        <w:autoSpaceDN w:val="0"/>
        <w:adjustRightInd w:val="0"/>
        <w:spacing w:line="360" w:lineRule="auto"/>
        <w:jc w:val="both"/>
        <w:rPr>
          <w:color w:val="000000"/>
          <w:sz w:val="22"/>
          <w:szCs w:val="22"/>
        </w:rPr>
      </w:pPr>
      <w:r w:rsidRPr="006B519D">
        <w:rPr>
          <w:color w:val="000000"/>
          <w:sz w:val="22"/>
          <w:szCs w:val="22"/>
        </w:rPr>
        <w:t xml:space="preserve">.......(Razão Social da Empresa)......., estabelecida na ........(endereço completo)........., inscrita no CNPJ sob </w:t>
      </w:r>
      <w:proofErr w:type="spellStart"/>
      <w:r w:rsidRPr="006B519D">
        <w:rPr>
          <w:color w:val="000000"/>
          <w:sz w:val="22"/>
          <w:szCs w:val="22"/>
        </w:rPr>
        <w:t>n.°</w:t>
      </w:r>
      <w:proofErr w:type="spellEnd"/>
      <w:r w:rsidRPr="006B519D">
        <w:rPr>
          <w:color w:val="000000"/>
          <w:sz w:val="22"/>
          <w:szCs w:val="22"/>
        </w:rPr>
        <w:t xml:space="preserve"> ..............................., neste ato representada pelo seu (representante/sócio/procurador), no uso de suas atribuições legais, vem: DECLARAR,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6B519D" w:rsidRPr="006B519D" w:rsidRDefault="006B519D" w:rsidP="006B519D">
      <w:pPr>
        <w:autoSpaceDE w:val="0"/>
        <w:autoSpaceDN w:val="0"/>
        <w:adjustRightInd w:val="0"/>
        <w:rPr>
          <w:color w:val="000000"/>
          <w:sz w:val="22"/>
          <w:szCs w:val="22"/>
        </w:rPr>
      </w:pPr>
    </w:p>
    <w:p w:rsidR="006B519D" w:rsidRPr="006B519D" w:rsidRDefault="006B519D" w:rsidP="006B519D">
      <w:pPr>
        <w:autoSpaceDE w:val="0"/>
        <w:autoSpaceDN w:val="0"/>
        <w:adjustRightInd w:val="0"/>
        <w:rPr>
          <w:color w:val="000000"/>
          <w:sz w:val="22"/>
          <w:szCs w:val="22"/>
        </w:rPr>
      </w:pPr>
      <w:r w:rsidRPr="006B519D">
        <w:rPr>
          <w:color w:val="000000"/>
          <w:sz w:val="22"/>
          <w:szCs w:val="22"/>
        </w:rPr>
        <w:t>Por ser verdade assina a presente.</w:t>
      </w:r>
    </w:p>
    <w:p w:rsidR="006B519D" w:rsidRPr="006B519D" w:rsidRDefault="006B519D" w:rsidP="006B519D">
      <w:pPr>
        <w:autoSpaceDE w:val="0"/>
        <w:autoSpaceDN w:val="0"/>
        <w:adjustRightInd w:val="0"/>
        <w:rPr>
          <w:color w:val="000000"/>
          <w:sz w:val="22"/>
          <w:szCs w:val="22"/>
        </w:rPr>
      </w:pPr>
    </w:p>
    <w:p w:rsidR="006B519D" w:rsidRPr="006B519D" w:rsidRDefault="006B519D" w:rsidP="006B519D">
      <w:pPr>
        <w:autoSpaceDE w:val="0"/>
        <w:autoSpaceDN w:val="0"/>
        <w:adjustRightInd w:val="0"/>
        <w:rPr>
          <w:color w:val="000000"/>
          <w:sz w:val="22"/>
          <w:szCs w:val="22"/>
        </w:rPr>
      </w:pPr>
    </w:p>
    <w:p w:rsidR="006B519D" w:rsidRPr="006B519D" w:rsidRDefault="006B519D" w:rsidP="006B519D">
      <w:pPr>
        <w:autoSpaceDE w:val="0"/>
        <w:autoSpaceDN w:val="0"/>
        <w:adjustRightInd w:val="0"/>
        <w:rPr>
          <w:color w:val="000000"/>
          <w:sz w:val="22"/>
          <w:szCs w:val="22"/>
        </w:rPr>
      </w:pPr>
    </w:p>
    <w:p w:rsidR="006B519D" w:rsidRPr="006B519D" w:rsidRDefault="006B519D" w:rsidP="006B519D">
      <w:pPr>
        <w:autoSpaceDE w:val="0"/>
        <w:autoSpaceDN w:val="0"/>
        <w:adjustRightInd w:val="0"/>
        <w:jc w:val="right"/>
        <w:rPr>
          <w:color w:val="000000"/>
          <w:sz w:val="22"/>
          <w:szCs w:val="22"/>
        </w:rPr>
      </w:pPr>
      <w:r w:rsidRPr="006B519D">
        <w:rPr>
          <w:color w:val="000000"/>
          <w:sz w:val="22"/>
          <w:szCs w:val="22"/>
        </w:rPr>
        <w:t xml:space="preserve">..................., ............... de ................................ </w:t>
      </w:r>
      <w:proofErr w:type="gramStart"/>
      <w:r w:rsidRPr="006B519D">
        <w:rPr>
          <w:color w:val="000000"/>
          <w:sz w:val="22"/>
          <w:szCs w:val="22"/>
        </w:rPr>
        <w:t>de</w:t>
      </w:r>
      <w:proofErr w:type="gramEnd"/>
      <w:r w:rsidRPr="006B519D">
        <w:rPr>
          <w:color w:val="000000"/>
          <w:sz w:val="22"/>
          <w:szCs w:val="22"/>
        </w:rPr>
        <w:t xml:space="preserve"> 2019.</w:t>
      </w:r>
    </w:p>
    <w:p w:rsidR="006B519D" w:rsidRPr="006B519D" w:rsidRDefault="006B519D" w:rsidP="006B519D">
      <w:pPr>
        <w:autoSpaceDE w:val="0"/>
        <w:autoSpaceDN w:val="0"/>
        <w:adjustRightInd w:val="0"/>
        <w:jc w:val="right"/>
        <w:rPr>
          <w:color w:val="000000"/>
          <w:sz w:val="22"/>
          <w:szCs w:val="22"/>
        </w:rPr>
      </w:pPr>
    </w:p>
    <w:p w:rsidR="006B519D" w:rsidRPr="006B519D" w:rsidRDefault="006B519D" w:rsidP="006B519D">
      <w:pPr>
        <w:autoSpaceDE w:val="0"/>
        <w:autoSpaceDN w:val="0"/>
        <w:adjustRightInd w:val="0"/>
        <w:rPr>
          <w:color w:val="000000"/>
          <w:sz w:val="22"/>
          <w:szCs w:val="22"/>
        </w:rPr>
      </w:pPr>
    </w:p>
    <w:p w:rsidR="006B519D" w:rsidRPr="006B519D" w:rsidRDefault="006B519D" w:rsidP="006B519D">
      <w:pPr>
        <w:autoSpaceDE w:val="0"/>
        <w:autoSpaceDN w:val="0"/>
        <w:adjustRightInd w:val="0"/>
        <w:jc w:val="right"/>
        <w:rPr>
          <w:color w:val="000000"/>
          <w:sz w:val="22"/>
          <w:szCs w:val="22"/>
        </w:rPr>
      </w:pPr>
    </w:p>
    <w:p w:rsidR="006B519D" w:rsidRPr="006B519D" w:rsidRDefault="006B519D" w:rsidP="006B519D">
      <w:pPr>
        <w:autoSpaceDE w:val="0"/>
        <w:autoSpaceDN w:val="0"/>
        <w:adjustRightInd w:val="0"/>
        <w:jc w:val="right"/>
        <w:rPr>
          <w:color w:val="000000"/>
          <w:sz w:val="22"/>
          <w:szCs w:val="22"/>
        </w:rPr>
      </w:pPr>
    </w:p>
    <w:p w:rsidR="006B519D" w:rsidRPr="006B519D" w:rsidRDefault="006B519D" w:rsidP="006B519D">
      <w:pPr>
        <w:autoSpaceDE w:val="0"/>
        <w:autoSpaceDN w:val="0"/>
        <w:adjustRightInd w:val="0"/>
        <w:jc w:val="right"/>
        <w:rPr>
          <w:color w:val="000000"/>
          <w:sz w:val="22"/>
          <w:szCs w:val="22"/>
        </w:rPr>
      </w:pPr>
    </w:p>
    <w:p w:rsidR="006B519D" w:rsidRPr="006B519D" w:rsidRDefault="006B519D" w:rsidP="006B519D">
      <w:pPr>
        <w:autoSpaceDE w:val="0"/>
        <w:autoSpaceDN w:val="0"/>
        <w:adjustRightInd w:val="0"/>
        <w:jc w:val="center"/>
        <w:rPr>
          <w:color w:val="000000"/>
          <w:sz w:val="22"/>
          <w:szCs w:val="22"/>
        </w:rPr>
      </w:pPr>
      <w:r w:rsidRPr="006B519D">
        <w:rPr>
          <w:color w:val="000000"/>
          <w:sz w:val="22"/>
          <w:szCs w:val="22"/>
        </w:rPr>
        <w:t>__________________________________</w:t>
      </w:r>
    </w:p>
    <w:p w:rsidR="006B519D" w:rsidRPr="006B519D" w:rsidRDefault="006B519D" w:rsidP="006B519D">
      <w:pPr>
        <w:autoSpaceDE w:val="0"/>
        <w:autoSpaceDN w:val="0"/>
        <w:adjustRightInd w:val="0"/>
        <w:jc w:val="center"/>
        <w:rPr>
          <w:color w:val="000000"/>
          <w:sz w:val="22"/>
          <w:szCs w:val="22"/>
        </w:rPr>
      </w:pPr>
      <w:r w:rsidRPr="006B519D">
        <w:rPr>
          <w:color w:val="000000"/>
          <w:sz w:val="22"/>
          <w:szCs w:val="22"/>
        </w:rPr>
        <w:t>Razão Social da Empresa</w:t>
      </w:r>
    </w:p>
    <w:p w:rsidR="006B519D" w:rsidRPr="006B519D" w:rsidRDefault="006B519D" w:rsidP="006B519D">
      <w:pPr>
        <w:autoSpaceDE w:val="0"/>
        <w:autoSpaceDN w:val="0"/>
        <w:adjustRightInd w:val="0"/>
        <w:jc w:val="center"/>
        <w:rPr>
          <w:color w:val="000000"/>
          <w:sz w:val="22"/>
          <w:szCs w:val="22"/>
        </w:rPr>
      </w:pPr>
      <w:r w:rsidRPr="006B519D">
        <w:rPr>
          <w:color w:val="000000"/>
          <w:sz w:val="22"/>
          <w:szCs w:val="22"/>
        </w:rPr>
        <w:t>Nome do responsável/procurador</w:t>
      </w:r>
    </w:p>
    <w:p w:rsidR="006B519D" w:rsidRPr="006B519D" w:rsidRDefault="006B519D" w:rsidP="006B519D">
      <w:pPr>
        <w:autoSpaceDE w:val="0"/>
        <w:autoSpaceDN w:val="0"/>
        <w:adjustRightInd w:val="0"/>
        <w:jc w:val="center"/>
        <w:rPr>
          <w:color w:val="000000"/>
          <w:sz w:val="22"/>
          <w:szCs w:val="22"/>
        </w:rPr>
      </w:pPr>
      <w:r w:rsidRPr="006B519D">
        <w:rPr>
          <w:color w:val="000000"/>
          <w:sz w:val="22"/>
          <w:szCs w:val="22"/>
        </w:rPr>
        <w:t>Cargo do responsável/procurador</w:t>
      </w:r>
    </w:p>
    <w:p w:rsidR="006B519D" w:rsidRPr="006B519D" w:rsidRDefault="006B519D" w:rsidP="006B519D">
      <w:pPr>
        <w:autoSpaceDE w:val="0"/>
        <w:autoSpaceDN w:val="0"/>
        <w:adjustRightInd w:val="0"/>
        <w:jc w:val="center"/>
        <w:rPr>
          <w:color w:val="000000"/>
          <w:sz w:val="22"/>
          <w:szCs w:val="22"/>
        </w:rPr>
      </w:pPr>
      <w:proofErr w:type="spellStart"/>
      <w:r w:rsidRPr="006B519D">
        <w:rPr>
          <w:color w:val="000000"/>
          <w:sz w:val="22"/>
          <w:szCs w:val="22"/>
        </w:rPr>
        <w:t>N.°</w:t>
      </w:r>
      <w:proofErr w:type="spellEnd"/>
      <w:r w:rsidRPr="006B519D">
        <w:rPr>
          <w:color w:val="000000"/>
          <w:sz w:val="22"/>
          <w:szCs w:val="22"/>
        </w:rPr>
        <w:t xml:space="preserve"> do documento de identidade</w:t>
      </w:r>
    </w:p>
    <w:p w:rsidR="006B519D" w:rsidRPr="006B519D" w:rsidRDefault="006B519D" w:rsidP="006B519D">
      <w:pPr>
        <w:autoSpaceDE w:val="0"/>
        <w:autoSpaceDN w:val="0"/>
        <w:adjustRightInd w:val="0"/>
        <w:jc w:val="center"/>
        <w:rPr>
          <w:color w:val="000000"/>
          <w:sz w:val="22"/>
          <w:szCs w:val="22"/>
        </w:rPr>
      </w:pPr>
    </w:p>
    <w:p w:rsidR="006B519D" w:rsidRPr="006B519D" w:rsidRDefault="006B519D" w:rsidP="006B519D">
      <w:pPr>
        <w:autoSpaceDE w:val="0"/>
        <w:autoSpaceDN w:val="0"/>
        <w:adjustRightInd w:val="0"/>
        <w:jc w:val="center"/>
        <w:rPr>
          <w:color w:val="000000"/>
          <w:sz w:val="22"/>
          <w:szCs w:val="22"/>
        </w:rPr>
      </w:pPr>
    </w:p>
    <w:p w:rsidR="006B519D" w:rsidRPr="006B519D" w:rsidRDefault="006B519D" w:rsidP="006B519D">
      <w:pPr>
        <w:autoSpaceDE w:val="0"/>
        <w:autoSpaceDN w:val="0"/>
        <w:adjustRightInd w:val="0"/>
        <w:jc w:val="center"/>
        <w:rPr>
          <w:color w:val="000000"/>
          <w:sz w:val="22"/>
          <w:szCs w:val="22"/>
        </w:rPr>
      </w:pPr>
    </w:p>
    <w:p w:rsidR="006B519D" w:rsidRPr="006B519D" w:rsidRDefault="006B519D" w:rsidP="006B519D">
      <w:pPr>
        <w:autoSpaceDE w:val="0"/>
        <w:autoSpaceDN w:val="0"/>
        <w:adjustRightInd w:val="0"/>
        <w:jc w:val="center"/>
        <w:rPr>
          <w:color w:val="000000"/>
          <w:sz w:val="22"/>
          <w:szCs w:val="22"/>
        </w:rPr>
      </w:pPr>
    </w:p>
    <w:p w:rsidR="006B519D" w:rsidRPr="006B519D" w:rsidRDefault="006B519D" w:rsidP="006B519D">
      <w:pPr>
        <w:autoSpaceDE w:val="0"/>
        <w:autoSpaceDN w:val="0"/>
        <w:adjustRightInd w:val="0"/>
        <w:rPr>
          <w:b/>
          <w:bCs/>
          <w:color w:val="000000"/>
          <w:sz w:val="22"/>
          <w:szCs w:val="22"/>
        </w:rPr>
      </w:pPr>
    </w:p>
    <w:p w:rsidR="006B519D" w:rsidRPr="006B519D" w:rsidRDefault="006B519D" w:rsidP="006B519D">
      <w:pPr>
        <w:autoSpaceDE w:val="0"/>
        <w:autoSpaceDN w:val="0"/>
        <w:adjustRightInd w:val="0"/>
        <w:rPr>
          <w:b/>
          <w:bCs/>
          <w:color w:val="000000"/>
          <w:sz w:val="22"/>
          <w:szCs w:val="22"/>
        </w:rPr>
      </w:pPr>
    </w:p>
    <w:p w:rsidR="006B519D" w:rsidRPr="006B519D" w:rsidRDefault="006B519D" w:rsidP="006B519D">
      <w:pPr>
        <w:autoSpaceDE w:val="0"/>
        <w:autoSpaceDN w:val="0"/>
        <w:adjustRightInd w:val="0"/>
        <w:rPr>
          <w:b/>
          <w:bCs/>
          <w:color w:val="000000"/>
          <w:sz w:val="22"/>
          <w:szCs w:val="22"/>
        </w:rPr>
      </w:pPr>
    </w:p>
    <w:p w:rsidR="006B519D" w:rsidRPr="006B519D" w:rsidRDefault="006B519D" w:rsidP="006B519D">
      <w:pPr>
        <w:autoSpaceDE w:val="0"/>
        <w:autoSpaceDN w:val="0"/>
        <w:adjustRightInd w:val="0"/>
        <w:rPr>
          <w:b/>
          <w:bCs/>
          <w:color w:val="000000"/>
          <w:sz w:val="22"/>
          <w:szCs w:val="22"/>
        </w:rPr>
      </w:pPr>
      <w:r w:rsidRPr="006B519D">
        <w:rPr>
          <w:b/>
          <w:bCs/>
          <w:color w:val="000000"/>
          <w:sz w:val="22"/>
          <w:szCs w:val="22"/>
        </w:rPr>
        <w:t>Obs.: A presente declaração deverá ser apresentada preferencialmente em papel timbrado do licitante.</w:t>
      </w:r>
    </w:p>
    <w:p w:rsidR="006B519D" w:rsidRPr="006B519D" w:rsidRDefault="006B519D" w:rsidP="006B519D">
      <w:pPr>
        <w:pStyle w:val="Recuodecorpodetexto"/>
        <w:jc w:val="center"/>
        <w:rPr>
          <w:rFonts w:ascii="Times New Roman" w:hAnsi="Times New Roman"/>
          <w:b/>
          <w:bCs/>
          <w:sz w:val="22"/>
          <w:szCs w:val="22"/>
        </w:rPr>
      </w:pPr>
    </w:p>
    <w:p w:rsidR="006B519D" w:rsidRPr="006B519D" w:rsidRDefault="006B519D" w:rsidP="006B519D">
      <w:pPr>
        <w:pStyle w:val="Recuodecorpodetexto"/>
        <w:jc w:val="center"/>
        <w:rPr>
          <w:rFonts w:ascii="Times New Roman" w:hAnsi="Times New Roman"/>
          <w:b/>
          <w:bCs/>
          <w:sz w:val="22"/>
          <w:szCs w:val="22"/>
        </w:rPr>
      </w:pPr>
    </w:p>
    <w:p w:rsidR="006B519D" w:rsidRPr="006B519D" w:rsidRDefault="006B519D" w:rsidP="006B519D">
      <w:pPr>
        <w:pStyle w:val="Recuodecorpodetexto"/>
        <w:jc w:val="center"/>
        <w:rPr>
          <w:rFonts w:ascii="Times New Roman" w:hAnsi="Times New Roman"/>
          <w:b/>
          <w:bCs/>
          <w:sz w:val="22"/>
          <w:szCs w:val="22"/>
        </w:rPr>
      </w:pPr>
    </w:p>
    <w:p w:rsidR="006B519D" w:rsidRPr="006B519D" w:rsidRDefault="006B519D" w:rsidP="006B519D">
      <w:pPr>
        <w:pStyle w:val="Recuodecorpodetexto"/>
        <w:jc w:val="center"/>
        <w:rPr>
          <w:rFonts w:ascii="Times New Roman" w:hAnsi="Times New Roman"/>
          <w:b/>
          <w:bCs/>
          <w:sz w:val="22"/>
          <w:szCs w:val="22"/>
        </w:rPr>
      </w:pPr>
    </w:p>
    <w:p w:rsidR="006B519D" w:rsidRPr="006B519D" w:rsidRDefault="006B519D" w:rsidP="006B519D">
      <w:pPr>
        <w:autoSpaceDE w:val="0"/>
        <w:autoSpaceDN w:val="0"/>
        <w:adjustRightInd w:val="0"/>
        <w:jc w:val="center"/>
        <w:rPr>
          <w:b/>
          <w:bCs/>
          <w:sz w:val="22"/>
          <w:szCs w:val="22"/>
        </w:rPr>
      </w:pPr>
      <w:r w:rsidRPr="006B519D">
        <w:rPr>
          <w:b/>
          <w:bCs/>
          <w:sz w:val="22"/>
          <w:szCs w:val="22"/>
        </w:rPr>
        <w:t>ANEXO V</w:t>
      </w:r>
    </w:p>
    <w:p w:rsidR="006B519D" w:rsidRPr="006B519D" w:rsidRDefault="006B519D" w:rsidP="006B519D">
      <w:pPr>
        <w:autoSpaceDE w:val="0"/>
        <w:autoSpaceDN w:val="0"/>
        <w:adjustRightInd w:val="0"/>
        <w:jc w:val="center"/>
        <w:rPr>
          <w:b/>
          <w:bCs/>
          <w:sz w:val="22"/>
          <w:szCs w:val="22"/>
        </w:rPr>
      </w:pPr>
      <w:r w:rsidRPr="006B519D">
        <w:rPr>
          <w:b/>
          <w:bCs/>
          <w:sz w:val="22"/>
          <w:szCs w:val="22"/>
        </w:rPr>
        <w:t>MODELO SUGERIDO DE DECLARAÇÃO DE REGULARIDADE PARA COM O MINISTÉRIO DO TRABALHO</w:t>
      </w:r>
    </w:p>
    <w:p w:rsidR="006B519D" w:rsidRPr="006B519D" w:rsidRDefault="006B519D" w:rsidP="006B519D">
      <w:pPr>
        <w:autoSpaceDE w:val="0"/>
        <w:autoSpaceDN w:val="0"/>
        <w:adjustRightInd w:val="0"/>
        <w:rPr>
          <w:b/>
          <w:bCs/>
          <w:sz w:val="22"/>
          <w:szCs w:val="22"/>
        </w:rPr>
      </w:pPr>
    </w:p>
    <w:p w:rsidR="006B519D" w:rsidRPr="006B519D" w:rsidRDefault="006B519D" w:rsidP="006B519D">
      <w:pPr>
        <w:autoSpaceDE w:val="0"/>
        <w:autoSpaceDN w:val="0"/>
        <w:adjustRightInd w:val="0"/>
        <w:rPr>
          <w:b/>
          <w:bCs/>
          <w:sz w:val="22"/>
          <w:szCs w:val="22"/>
        </w:rPr>
      </w:pPr>
    </w:p>
    <w:p w:rsidR="006B519D" w:rsidRDefault="006B519D" w:rsidP="006B519D">
      <w:pPr>
        <w:autoSpaceDE w:val="0"/>
        <w:autoSpaceDN w:val="0"/>
        <w:adjustRightInd w:val="0"/>
        <w:jc w:val="center"/>
        <w:rPr>
          <w:sz w:val="22"/>
          <w:szCs w:val="22"/>
        </w:rPr>
      </w:pPr>
      <w:r w:rsidRPr="006B519D">
        <w:rPr>
          <w:sz w:val="22"/>
          <w:szCs w:val="22"/>
        </w:rPr>
        <w:t>DECLARAÇÃO</w:t>
      </w:r>
    </w:p>
    <w:p w:rsidR="006B519D" w:rsidRPr="006B519D" w:rsidRDefault="006B519D" w:rsidP="006B519D">
      <w:pPr>
        <w:autoSpaceDE w:val="0"/>
        <w:autoSpaceDN w:val="0"/>
        <w:adjustRightInd w:val="0"/>
        <w:jc w:val="center"/>
        <w:rPr>
          <w:sz w:val="22"/>
          <w:szCs w:val="22"/>
        </w:rPr>
      </w:pPr>
    </w:p>
    <w:p w:rsidR="006B519D" w:rsidRPr="006B519D" w:rsidRDefault="006B519D" w:rsidP="006B519D">
      <w:pPr>
        <w:autoSpaceDE w:val="0"/>
        <w:autoSpaceDN w:val="0"/>
        <w:adjustRightInd w:val="0"/>
        <w:rPr>
          <w:sz w:val="22"/>
          <w:szCs w:val="22"/>
        </w:rPr>
      </w:pPr>
    </w:p>
    <w:p w:rsidR="006B519D" w:rsidRPr="006B519D" w:rsidRDefault="006B519D" w:rsidP="006B519D">
      <w:pPr>
        <w:pStyle w:val="Recuodecorpodetexto"/>
        <w:ind w:firstLine="0"/>
        <w:jc w:val="both"/>
        <w:rPr>
          <w:rFonts w:ascii="Times New Roman" w:hAnsi="Times New Roman"/>
          <w:bCs/>
          <w:sz w:val="22"/>
          <w:szCs w:val="22"/>
        </w:rPr>
      </w:pPr>
      <w:r w:rsidRPr="006B519D">
        <w:rPr>
          <w:rFonts w:ascii="Times New Roman" w:hAnsi="Times New Roman"/>
          <w:bCs/>
          <w:sz w:val="22"/>
          <w:szCs w:val="22"/>
        </w:rPr>
        <w:t xml:space="preserve">À Câmara Municipal de Conceição do Mato Dentro </w:t>
      </w:r>
    </w:p>
    <w:p w:rsidR="006B519D" w:rsidRPr="006B519D" w:rsidRDefault="006B519D" w:rsidP="006B519D">
      <w:pPr>
        <w:pStyle w:val="Recuodecorpodetexto"/>
        <w:ind w:firstLine="0"/>
        <w:jc w:val="both"/>
        <w:rPr>
          <w:rFonts w:ascii="Times New Roman" w:hAnsi="Times New Roman"/>
          <w:bCs/>
          <w:sz w:val="22"/>
          <w:szCs w:val="22"/>
        </w:rPr>
      </w:pPr>
      <w:r w:rsidRPr="006B519D">
        <w:rPr>
          <w:rFonts w:ascii="Times New Roman" w:hAnsi="Times New Roman"/>
          <w:bCs/>
          <w:sz w:val="22"/>
          <w:szCs w:val="22"/>
        </w:rPr>
        <w:t>Sr. Pregoeiro</w:t>
      </w:r>
    </w:p>
    <w:p w:rsidR="006B519D" w:rsidRPr="006B519D" w:rsidRDefault="006B519D" w:rsidP="006B519D">
      <w:pPr>
        <w:jc w:val="both"/>
        <w:rPr>
          <w:b/>
          <w:sz w:val="22"/>
          <w:szCs w:val="22"/>
        </w:rPr>
      </w:pPr>
      <w:r w:rsidRPr="006B519D">
        <w:rPr>
          <w:b/>
          <w:sz w:val="22"/>
          <w:szCs w:val="22"/>
        </w:rPr>
        <w:t xml:space="preserve">Modalidade: </w:t>
      </w:r>
      <w:r w:rsidRPr="006B519D">
        <w:rPr>
          <w:sz w:val="22"/>
          <w:szCs w:val="22"/>
        </w:rPr>
        <w:t xml:space="preserve"> Pregão Presencial nº </w:t>
      </w:r>
      <w:r>
        <w:rPr>
          <w:sz w:val="22"/>
          <w:szCs w:val="22"/>
        </w:rPr>
        <w:t>05</w:t>
      </w:r>
      <w:r w:rsidRPr="006B519D">
        <w:rPr>
          <w:sz w:val="22"/>
          <w:szCs w:val="22"/>
        </w:rPr>
        <w:t>/2019</w:t>
      </w:r>
    </w:p>
    <w:p w:rsidR="006B519D" w:rsidRPr="006B519D" w:rsidRDefault="006B519D" w:rsidP="006B519D">
      <w:pPr>
        <w:jc w:val="both"/>
        <w:rPr>
          <w:b/>
          <w:sz w:val="22"/>
          <w:szCs w:val="22"/>
        </w:rPr>
      </w:pPr>
      <w:r w:rsidRPr="006B519D">
        <w:rPr>
          <w:b/>
          <w:sz w:val="22"/>
          <w:szCs w:val="22"/>
        </w:rPr>
        <w:t>Tipo:</w:t>
      </w:r>
      <w:r w:rsidRPr="006B519D">
        <w:rPr>
          <w:b/>
          <w:sz w:val="22"/>
          <w:szCs w:val="22"/>
        </w:rPr>
        <w:tab/>
      </w:r>
      <w:r w:rsidRPr="006B519D">
        <w:rPr>
          <w:sz w:val="22"/>
          <w:szCs w:val="22"/>
        </w:rPr>
        <w:t xml:space="preserve">Menor Preço por </w:t>
      </w:r>
      <w:r>
        <w:rPr>
          <w:sz w:val="22"/>
          <w:szCs w:val="22"/>
        </w:rPr>
        <w:t>Lote</w:t>
      </w:r>
    </w:p>
    <w:p w:rsidR="006B519D" w:rsidRPr="006B519D" w:rsidRDefault="006B519D" w:rsidP="006B519D">
      <w:pPr>
        <w:jc w:val="both"/>
        <w:rPr>
          <w:sz w:val="22"/>
          <w:szCs w:val="22"/>
        </w:rPr>
      </w:pPr>
      <w:r w:rsidRPr="006B519D">
        <w:rPr>
          <w:b/>
          <w:sz w:val="22"/>
          <w:szCs w:val="22"/>
        </w:rPr>
        <w:t xml:space="preserve">Objeto: </w:t>
      </w:r>
      <w:r>
        <w:rPr>
          <w:sz w:val="22"/>
          <w:szCs w:val="22"/>
        </w:rPr>
        <w:t>Contratação de empresa para fornecimento de lanches de servidores, reuniões, reuniões itinerantes e encontros do Parlamento Jovem</w:t>
      </w:r>
      <w:r w:rsidRPr="006B519D">
        <w:rPr>
          <w:sz w:val="22"/>
          <w:szCs w:val="22"/>
        </w:rPr>
        <w:t>.</w:t>
      </w: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spacing w:line="360" w:lineRule="auto"/>
        <w:rPr>
          <w:sz w:val="22"/>
          <w:szCs w:val="22"/>
        </w:rPr>
      </w:pPr>
    </w:p>
    <w:p w:rsidR="006B519D" w:rsidRPr="006B519D" w:rsidRDefault="006B519D" w:rsidP="006B519D">
      <w:pPr>
        <w:autoSpaceDE w:val="0"/>
        <w:autoSpaceDN w:val="0"/>
        <w:adjustRightInd w:val="0"/>
        <w:spacing w:line="360" w:lineRule="auto"/>
        <w:jc w:val="both"/>
        <w:rPr>
          <w:sz w:val="22"/>
          <w:szCs w:val="22"/>
        </w:rPr>
      </w:pPr>
      <w:r w:rsidRPr="006B519D">
        <w:rPr>
          <w:sz w:val="22"/>
          <w:szCs w:val="22"/>
        </w:rPr>
        <w:t xml:space="preserve">.......(Razão Social da Empresa)......., estabelecida na ........(endereço completo)........., inscrita no CNPJ sob </w:t>
      </w:r>
      <w:proofErr w:type="spellStart"/>
      <w:r w:rsidRPr="006B519D">
        <w:rPr>
          <w:sz w:val="22"/>
          <w:szCs w:val="22"/>
        </w:rPr>
        <w:t>n.°</w:t>
      </w:r>
      <w:proofErr w:type="spellEnd"/>
      <w:r w:rsidRPr="006B519D">
        <w:rPr>
          <w:sz w:val="22"/>
          <w:szCs w:val="22"/>
        </w:rPr>
        <w:t xml:space="preserve"> ..............................., neste ato representada pelo seu (representante/sócio/procurador), no uso de suas atribuições legais, vem: DECLARAR,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w:t>
      </w:r>
      <w:proofErr w:type="spellStart"/>
      <w:r w:rsidRPr="006B519D">
        <w:rPr>
          <w:sz w:val="22"/>
          <w:szCs w:val="22"/>
        </w:rPr>
        <w:t>n.°</w:t>
      </w:r>
      <w:proofErr w:type="spellEnd"/>
      <w:r w:rsidRPr="006B519D">
        <w:rPr>
          <w:sz w:val="22"/>
          <w:szCs w:val="22"/>
        </w:rPr>
        <w:t xml:space="preserve"> 8.666, de 21 de junho de 1993, acrescido pela Lei </w:t>
      </w:r>
      <w:proofErr w:type="spellStart"/>
      <w:r w:rsidRPr="006B519D">
        <w:rPr>
          <w:sz w:val="22"/>
          <w:szCs w:val="22"/>
        </w:rPr>
        <w:t>n.°</w:t>
      </w:r>
      <w:proofErr w:type="spellEnd"/>
      <w:r w:rsidRPr="006B519D">
        <w:rPr>
          <w:sz w:val="22"/>
          <w:szCs w:val="22"/>
        </w:rPr>
        <w:t xml:space="preserve"> 9.854, de 27 de outubro de 1999, que não emprega menor de dezoito anos em trabalho noturno, perigoso ou insalubre e não emprega menor de dezesseis anos.</w:t>
      </w:r>
    </w:p>
    <w:p w:rsidR="006B519D" w:rsidRPr="006B519D" w:rsidRDefault="006B519D" w:rsidP="006B519D">
      <w:pPr>
        <w:autoSpaceDE w:val="0"/>
        <w:autoSpaceDN w:val="0"/>
        <w:adjustRightInd w:val="0"/>
        <w:spacing w:line="360" w:lineRule="auto"/>
        <w:rPr>
          <w:sz w:val="22"/>
          <w:szCs w:val="22"/>
        </w:rPr>
      </w:pPr>
    </w:p>
    <w:p w:rsidR="006B519D" w:rsidRPr="006B519D" w:rsidRDefault="006B519D" w:rsidP="006B519D">
      <w:pPr>
        <w:autoSpaceDE w:val="0"/>
        <w:autoSpaceDN w:val="0"/>
        <w:adjustRightInd w:val="0"/>
        <w:spacing w:line="360" w:lineRule="auto"/>
        <w:rPr>
          <w:sz w:val="22"/>
          <w:szCs w:val="22"/>
        </w:rPr>
      </w:pPr>
      <w:r w:rsidRPr="006B519D">
        <w:rPr>
          <w:sz w:val="22"/>
          <w:szCs w:val="22"/>
        </w:rPr>
        <w:t xml:space="preserve">Ressalva: emprega menor, a partir de 14 (quatorze) anos, na condição de aprendiz </w:t>
      </w:r>
      <w:proofErr w:type="gramStart"/>
      <w:r w:rsidRPr="006B519D">
        <w:rPr>
          <w:sz w:val="22"/>
          <w:szCs w:val="22"/>
        </w:rPr>
        <w:t xml:space="preserve">(  </w:t>
      </w:r>
      <w:proofErr w:type="gramEnd"/>
      <w:r w:rsidRPr="006B519D">
        <w:rPr>
          <w:sz w:val="22"/>
          <w:szCs w:val="22"/>
        </w:rPr>
        <w:t xml:space="preserve"> ).</w:t>
      </w:r>
    </w:p>
    <w:p w:rsidR="006B519D" w:rsidRPr="006B519D" w:rsidRDefault="006B519D" w:rsidP="006B519D">
      <w:pPr>
        <w:autoSpaceDE w:val="0"/>
        <w:autoSpaceDN w:val="0"/>
        <w:adjustRightInd w:val="0"/>
        <w:spacing w:line="360" w:lineRule="auto"/>
        <w:rPr>
          <w:sz w:val="22"/>
          <w:szCs w:val="22"/>
        </w:rPr>
      </w:pPr>
      <w:r w:rsidRPr="006B519D">
        <w:rPr>
          <w:sz w:val="22"/>
          <w:szCs w:val="22"/>
        </w:rPr>
        <w:t>(Observação: em caso afirmativo, assinalar a ressalva acima)</w:t>
      </w:r>
    </w:p>
    <w:p w:rsidR="006B519D" w:rsidRPr="006B519D" w:rsidRDefault="006B519D" w:rsidP="006B519D">
      <w:pPr>
        <w:autoSpaceDE w:val="0"/>
        <w:autoSpaceDN w:val="0"/>
        <w:adjustRightInd w:val="0"/>
        <w:spacing w:line="360" w:lineRule="auto"/>
        <w:rPr>
          <w:sz w:val="22"/>
          <w:szCs w:val="22"/>
        </w:rPr>
      </w:pP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rPr>
          <w:sz w:val="22"/>
          <w:szCs w:val="22"/>
        </w:rPr>
      </w:pPr>
      <w:r w:rsidRPr="006B519D">
        <w:rPr>
          <w:sz w:val="22"/>
          <w:szCs w:val="22"/>
        </w:rPr>
        <w:t>Por ser verdade assina a presente.</w:t>
      </w: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jc w:val="right"/>
        <w:rPr>
          <w:sz w:val="22"/>
          <w:szCs w:val="22"/>
        </w:rPr>
      </w:pPr>
      <w:r w:rsidRPr="006B519D">
        <w:rPr>
          <w:sz w:val="22"/>
          <w:szCs w:val="22"/>
        </w:rPr>
        <w:t xml:space="preserve">..................., ............... de ................................ </w:t>
      </w:r>
      <w:proofErr w:type="gramStart"/>
      <w:r w:rsidRPr="006B519D">
        <w:rPr>
          <w:sz w:val="22"/>
          <w:szCs w:val="22"/>
        </w:rPr>
        <w:t>de</w:t>
      </w:r>
      <w:proofErr w:type="gramEnd"/>
      <w:r w:rsidRPr="006B519D">
        <w:rPr>
          <w:sz w:val="22"/>
          <w:szCs w:val="22"/>
        </w:rPr>
        <w:t xml:space="preserve"> 2019.</w:t>
      </w:r>
    </w:p>
    <w:p w:rsidR="006B519D" w:rsidRPr="006B519D" w:rsidRDefault="006B519D" w:rsidP="006B519D">
      <w:pPr>
        <w:autoSpaceDE w:val="0"/>
        <w:autoSpaceDN w:val="0"/>
        <w:adjustRightInd w:val="0"/>
        <w:jc w:val="right"/>
        <w:rPr>
          <w:sz w:val="22"/>
          <w:szCs w:val="22"/>
        </w:rPr>
      </w:pPr>
    </w:p>
    <w:p w:rsidR="006B519D" w:rsidRPr="006B519D" w:rsidRDefault="006B519D" w:rsidP="006B519D">
      <w:pPr>
        <w:autoSpaceDE w:val="0"/>
        <w:autoSpaceDN w:val="0"/>
        <w:adjustRightInd w:val="0"/>
        <w:jc w:val="right"/>
        <w:rPr>
          <w:sz w:val="22"/>
          <w:szCs w:val="22"/>
        </w:rPr>
      </w:pPr>
    </w:p>
    <w:p w:rsidR="006B519D" w:rsidRPr="006B519D" w:rsidRDefault="006B519D" w:rsidP="006B519D">
      <w:pPr>
        <w:autoSpaceDE w:val="0"/>
        <w:autoSpaceDN w:val="0"/>
        <w:adjustRightInd w:val="0"/>
        <w:jc w:val="center"/>
        <w:rPr>
          <w:sz w:val="22"/>
          <w:szCs w:val="22"/>
        </w:rPr>
      </w:pPr>
      <w:r w:rsidRPr="006B519D">
        <w:rPr>
          <w:sz w:val="22"/>
          <w:szCs w:val="22"/>
        </w:rPr>
        <w:t>__________________________________</w:t>
      </w:r>
    </w:p>
    <w:p w:rsidR="006B519D" w:rsidRPr="006B519D" w:rsidRDefault="006B519D" w:rsidP="006B519D">
      <w:pPr>
        <w:autoSpaceDE w:val="0"/>
        <w:autoSpaceDN w:val="0"/>
        <w:adjustRightInd w:val="0"/>
        <w:jc w:val="center"/>
        <w:rPr>
          <w:sz w:val="22"/>
          <w:szCs w:val="22"/>
        </w:rPr>
      </w:pPr>
      <w:r w:rsidRPr="006B519D">
        <w:rPr>
          <w:sz w:val="22"/>
          <w:szCs w:val="22"/>
        </w:rPr>
        <w:t>Razão Social da Empresa</w:t>
      </w:r>
    </w:p>
    <w:p w:rsidR="006B519D" w:rsidRPr="006B519D" w:rsidRDefault="006B519D" w:rsidP="006B519D">
      <w:pPr>
        <w:autoSpaceDE w:val="0"/>
        <w:autoSpaceDN w:val="0"/>
        <w:adjustRightInd w:val="0"/>
        <w:jc w:val="center"/>
        <w:rPr>
          <w:sz w:val="22"/>
          <w:szCs w:val="22"/>
        </w:rPr>
      </w:pPr>
      <w:r w:rsidRPr="006B519D">
        <w:rPr>
          <w:sz w:val="22"/>
          <w:szCs w:val="22"/>
        </w:rPr>
        <w:t>Nome do responsável/procurador</w:t>
      </w:r>
    </w:p>
    <w:p w:rsidR="006B519D" w:rsidRPr="006B519D" w:rsidRDefault="006B519D" w:rsidP="006B519D">
      <w:pPr>
        <w:autoSpaceDE w:val="0"/>
        <w:autoSpaceDN w:val="0"/>
        <w:adjustRightInd w:val="0"/>
        <w:jc w:val="center"/>
        <w:rPr>
          <w:sz w:val="22"/>
          <w:szCs w:val="22"/>
        </w:rPr>
      </w:pPr>
      <w:r w:rsidRPr="006B519D">
        <w:rPr>
          <w:sz w:val="22"/>
          <w:szCs w:val="22"/>
        </w:rPr>
        <w:t>Cargo do responsável/procurador</w:t>
      </w:r>
    </w:p>
    <w:p w:rsidR="006B519D" w:rsidRPr="006B519D" w:rsidRDefault="006B519D" w:rsidP="006B519D">
      <w:pPr>
        <w:autoSpaceDE w:val="0"/>
        <w:autoSpaceDN w:val="0"/>
        <w:adjustRightInd w:val="0"/>
        <w:jc w:val="center"/>
        <w:rPr>
          <w:sz w:val="22"/>
          <w:szCs w:val="22"/>
        </w:rPr>
      </w:pPr>
      <w:proofErr w:type="spellStart"/>
      <w:r w:rsidRPr="006B519D">
        <w:rPr>
          <w:sz w:val="22"/>
          <w:szCs w:val="22"/>
        </w:rPr>
        <w:t>N.°</w:t>
      </w:r>
      <w:proofErr w:type="spellEnd"/>
      <w:r w:rsidRPr="006B519D">
        <w:rPr>
          <w:sz w:val="22"/>
          <w:szCs w:val="22"/>
        </w:rPr>
        <w:t xml:space="preserve"> do documento de identidade</w:t>
      </w: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rPr>
          <w:b/>
          <w:bCs/>
          <w:sz w:val="22"/>
          <w:szCs w:val="22"/>
        </w:rPr>
      </w:pPr>
      <w:r w:rsidRPr="006B519D">
        <w:rPr>
          <w:b/>
          <w:bCs/>
          <w:sz w:val="22"/>
          <w:szCs w:val="22"/>
        </w:rPr>
        <w:t>Obs.: A presente declaração deverá ser apresentada preferencialmente em papel timbrado do licitante.</w:t>
      </w:r>
    </w:p>
    <w:p w:rsidR="006B519D" w:rsidRPr="006B519D" w:rsidRDefault="006B519D" w:rsidP="006B519D">
      <w:pPr>
        <w:pStyle w:val="Recuodecorpodetexto"/>
        <w:jc w:val="center"/>
        <w:rPr>
          <w:rFonts w:ascii="Times New Roman" w:hAnsi="Times New Roman"/>
          <w:b/>
          <w:bCs/>
          <w:sz w:val="22"/>
          <w:szCs w:val="22"/>
        </w:rPr>
      </w:pPr>
    </w:p>
    <w:p w:rsidR="006B519D" w:rsidRPr="006B519D" w:rsidRDefault="006B519D" w:rsidP="006B519D">
      <w:pPr>
        <w:pStyle w:val="Recuodecorpodetexto"/>
        <w:jc w:val="center"/>
        <w:rPr>
          <w:rFonts w:ascii="Times New Roman" w:hAnsi="Times New Roman"/>
          <w:b/>
          <w:bCs/>
          <w:sz w:val="22"/>
          <w:szCs w:val="22"/>
        </w:rPr>
      </w:pPr>
    </w:p>
    <w:p w:rsidR="006B519D" w:rsidRDefault="006B519D" w:rsidP="006B519D">
      <w:pPr>
        <w:autoSpaceDE w:val="0"/>
        <w:autoSpaceDN w:val="0"/>
        <w:adjustRightInd w:val="0"/>
        <w:jc w:val="center"/>
        <w:rPr>
          <w:b/>
          <w:bCs/>
          <w:sz w:val="22"/>
          <w:szCs w:val="22"/>
        </w:rPr>
      </w:pPr>
    </w:p>
    <w:p w:rsidR="006B519D" w:rsidRDefault="006B519D" w:rsidP="006B519D">
      <w:pPr>
        <w:autoSpaceDE w:val="0"/>
        <w:autoSpaceDN w:val="0"/>
        <w:adjustRightInd w:val="0"/>
        <w:jc w:val="center"/>
        <w:rPr>
          <w:b/>
          <w:bCs/>
          <w:sz w:val="22"/>
          <w:szCs w:val="22"/>
        </w:rPr>
      </w:pPr>
    </w:p>
    <w:p w:rsidR="006B519D" w:rsidRPr="006B519D" w:rsidRDefault="006B519D" w:rsidP="006B519D">
      <w:pPr>
        <w:autoSpaceDE w:val="0"/>
        <w:autoSpaceDN w:val="0"/>
        <w:adjustRightInd w:val="0"/>
        <w:jc w:val="center"/>
        <w:rPr>
          <w:b/>
          <w:bCs/>
          <w:sz w:val="22"/>
          <w:szCs w:val="22"/>
        </w:rPr>
      </w:pPr>
      <w:r w:rsidRPr="006B519D">
        <w:rPr>
          <w:b/>
          <w:bCs/>
          <w:sz w:val="22"/>
          <w:szCs w:val="22"/>
        </w:rPr>
        <w:lastRenderedPageBreak/>
        <w:t>ANEXO VI</w:t>
      </w:r>
    </w:p>
    <w:p w:rsidR="006B519D" w:rsidRPr="006B519D" w:rsidRDefault="006B519D" w:rsidP="006B519D">
      <w:pPr>
        <w:autoSpaceDE w:val="0"/>
        <w:autoSpaceDN w:val="0"/>
        <w:adjustRightInd w:val="0"/>
        <w:jc w:val="center"/>
        <w:rPr>
          <w:b/>
          <w:bCs/>
          <w:sz w:val="22"/>
          <w:szCs w:val="22"/>
        </w:rPr>
      </w:pPr>
      <w:r w:rsidRPr="006B519D">
        <w:rPr>
          <w:b/>
          <w:bCs/>
          <w:sz w:val="22"/>
          <w:szCs w:val="22"/>
        </w:rPr>
        <w:t>MODELO SUGERIDO DE DECLARAÇÃO DE MICROEMPRESA E EMPRESA DE PEQUENO PORTE</w:t>
      </w:r>
    </w:p>
    <w:p w:rsidR="006B519D" w:rsidRPr="006B519D" w:rsidRDefault="006B519D" w:rsidP="006B519D">
      <w:pPr>
        <w:autoSpaceDE w:val="0"/>
        <w:autoSpaceDN w:val="0"/>
        <w:adjustRightInd w:val="0"/>
        <w:jc w:val="center"/>
        <w:rPr>
          <w:b/>
          <w:bCs/>
          <w:sz w:val="22"/>
          <w:szCs w:val="22"/>
        </w:rPr>
      </w:pPr>
    </w:p>
    <w:p w:rsidR="006B519D" w:rsidRPr="006B519D" w:rsidRDefault="006B519D" w:rsidP="006B519D">
      <w:pPr>
        <w:autoSpaceDE w:val="0"/>
        <w:autoSpaceDN w:val="0"/>
        <w:adjustRightInd w:val="0"/>
        <w:rPr>
          <w:b/>
          <w:bCs/>
          <w:sz w:val="22"/>
          <w:szCs w:val="22"/>
        </w:rPr>
      </w:pPr>
    </w:p>
    <w:p w:rsidR="006B519D" w:rsidRPr="006B519D" w:rsidRDefault="006B519D" w:rsidP="006B519D">
      <w:pPr>
        <w:autoSpaceDE w:val="0"/>
        <w:autoSpaceDN w:val="0"/>
        <w:adjustRightInd w:val="0"/>
        <w:jc w:val="center"/>
        <w:rPr>
          <w:sz w:val="22"/>
          <w:szCs w:val="22"/>
        </w:rPr>
      </w:pPr>
      <w:r w:rsidRPr="006B519D">
        <w:rPr>
          <w:sz w:val="22"/>
          <w:szCs w:val="22"/>
        </w:rPr>
        <w:t>DECLARAÇÃO</w:t>
      </w:r>
    </w:p>
    <w:p w:rsidR="006B519D" w:rsidRPr="006B519D" w:rsidRDefault="006B519D" w:rsidP="006B519D">
      <w:pPr>
        <w:autoSpaceDE w:val="0"/>
        <w:autoSpaceDN w:val="0"/>
        <w:adjustRightInd w:val="0"/>
        <w:jc w:val="center"/>
        <w:rPr>
          <w:sz w:val="22"/>
          <w:szCs w:val="22"/>
        </w:rPr>
      </w:pPr>
    </w:p>
    <w:p w:rsidR="006B519D" w:rsidRPr="006B519D" w:rsidRDefault="006B519D" w:rsidP="006B519D">
      <w:pPr>
        <w:autoSpaceDE w:val="0"/>
        <w:autoSpaceDN w:val="0"/>
        <w:adjustRightInd w:val="0"/>
        <w:jc w:val="center"/>
        <w:rPr>
          <w:sz w:val="22"/>
          <w:szCs w:val="22"/>
        </w:rPr>
      </w:pPr>
    </w:p>
    <w:p w:rsidR="006B519D" w:rsidRPr="006B519D" w:rsidRDefault="006B519D" w:rsidP="006B519D">
      <w:pPr>
        <w:pStyle w:val="Recuodecorpodetexto"/>
        <w:ind w:firstLine="0"/>
        <w:jc w:val="both"/>
        <w:rPr>
          <w:rFonts w:ascii="Times New Roman" w:hAnsi="Times New Roman"/>
          <w:bCs/>
          <w:sz w:val="22"/>
          <w:szCs w:val="22"/>
        </w:rPr>
      </w:pPr>
      <w:r w:rsidRPr="006B519D">
        <w:rPr>
          <w:rFonts w:ascii="Times New Roman" w:hAnsi="Times New Roman"/>
          <w:bCs/>
          <w:sz w:val="22"/>
          <w:szCs w:val="22"/>
        </w:rPr>
        <w:t xml:space="preserve">À Câmara Municipal de Conceição do Mato Dentro </w:t>
      </w:r>
    </w:p>
    <w:p w:rsidR="006B519D" w:rsidRPr="006B519D" w:rsidRDefault="006B519D" w:rsidP="006B519D">
      <w:pPr>
        <w:pStyle w:val="Recuodecorpodetexto"/>
        <w:ind w:firstLine="0"/>
        <w:jc w:val="both"/>
        <w:rPr>
          <w:rFonts w:ascii="Times New Roman" w:hAnsi="Times New Roman"/>
          <w:bCs/>
          <w:sz w:val="22"/>
          <w:szCs w:val="22"/>
        </w:rPr>
      </w:pPr>
      <w:r w:rsidRPr="006B519D">
        <w:rPr>
          <w:rFonts w:ascii="Times New Roman" w:hAnsi="Times New Roman"/>
          <w:bCs/>
          <w:sz w:val="22"/>
          <w:szCs w:val="22"/>
        </w:rPr>
        <w:t>Sr. Pregoeiro</w:t>
      </w:r>
    </w:p>
    <w:p w:rsidR="006B519D" w:rsidRPr="006B519D" w:rsidRDefault="006B519D" w:rsidP="006B519D">
      <w:pPr>
        <w:jc w:val="both"/>
        <w:rPr>
          <w:b/>
          <w:sz w:val="22"/>
          <w:szCs w:val="22"/>
        </w:rPr>
      </w:pPr>
      <w:r w:rsidRPr="006B519D">
        <w:rPr>
          <w:b/>
          <w:sz w:val="22"/>
          <w:szCs w:val="22"/>
        </w:rPr>
        <w:t xml:space="preserve">Modalidade: </w:t>
      </w:r>
      <w:r w:rsidRPr="006B519D">
        <w:rPr>
          <w:sz w:val="22"/>
          <w:szCs w:val="22"/>
        </w:rPr>
        <w:t xml:space="preserve"> Pregão Presencial nº </w:t>
      </w:r>
      <w:r>
        <w:rPr>
          <w:sz w:val="22"/>
          <w:szCs w:val="22"/>
        </w:rPr>
        <w:t>05</w:t>
      </w:r>
      <w:r w:rsidRPr="006B519D">
        <w:rPr>
          <w:sz w:val="22"/>
          <w:szCs w:val="22"/>
        </w:rPr>
        <w:t>/2019</w:t>
      </w:r>
    </w:p>
    <w:p w:rsidR="006B519D" w:rsidRPr="006B519D" w:rsidRDefault="006B519D" w:rsidP="006B519D">
      <w:pPr>
        <w:jc w:val="both"/>
        <w:rPr>
          <w:b/>
          <w:sz w:val="22"/>
          <w:szCs w:val="22"/>
        </w:rPr>
      </w:pPr>
      <w:r w:rsidRPr="006B519D">
        <w:rPr>
          <w:b/>
          <w:sz w:val="22"/>
          <w:szCs w:val="22"/>
        </w:rPr>
        <w:t>Tipo:</w:t>
      </w:r>
      <w:r w:rsidRPr="006B519D">
        <w:rPr>
          <w:b/>
          <w:sz w:val="22"/>
          <w:szCs w:val="22"/>
        </w:rPr>
        <w:tab/>
      </w:r>
      <w:r w:rsidRPr="006B519D">
        <w:rPr>
          <w:sz w:val="22"/>
          <w:szCs w:val="22"/>
        </w:rPr>
        <w:t xml:space="preserve">Menor Preço por </w:t>
      </w:r>
      <w:r>
        <w:rPr>
          <w:sz w:val="22"/>
          <w:szCs w:val="22"/>
        </w:rPr>
        <w:t>Lote</w:t>
      </w:r>
    </w:p>
    <w:p w:rsidR="006B519D" w:rsidRPr="006B519D" w:rsidRDefault="006B519D" w:rsidP="006B519D">
      <w:pPr>
        <w:jc w:val="both"/>
        <w:rPr>
          <w:sz w:val="22"/>
          <w:szCs w:val="22"/>
        </w:rPr>
      </w:pPr>
      <w:r w:rsidRPr="006B519D">
        <w:rPr>
          <w:b/>
          <w:sz w:val="22"/>
          <w:szCs w:val="22"/>
        </w:rPr>
        <w:t xml:space="preserve">Objeto: </w:t>
      </w:r>
      <w:r>
        <w:rPr>
          <w:sz w:val="22"/>
          <w:szCs w:val="22"/>
        </w:rPr>
        <w:t>Contratação de empresa para fornecimento de lanches de servidores, reuniões, reuniões itinerantes e encontros do Parlamento Jovem</w:t>
      </w:r>
      <w:r w:rsidRPr="006B519D">
        <w:rPr>
          <w:sz w:val="22"/>
          <w:szCs w:val="22"/>
        </w:rPr>
        <w:t>.</w:t>
      </w: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spacing w:line="360" w:lineRule="auto"/>
        <w:rPr>
          <w:sz w:val="22"/>
          <w:szCs w:val="22"/>
        </w:rPr>
      </w:pPr>
    </w:p>
    <w:p w:rsidR="006B519D" w:rsidRPr="006B519D" w:rsidRDefault="006B519D" w:rsidP="006B519D">
      <w:pPr>
        <w:autoSpaceDE w:val="0"/>
        <w:autoSpaceDN w:val="0"/>
        <w:adjustRightInd w:val="0"/>
        <w:spacing w:line="360" w:lineRule="auto"/>
        <w:jc w:val="both"/>
        <w:rPr>
          <w:sz w:val="22"/>
          <w:szCs w:val="22"/>
        </w:rPr>
      </w:pPr>
      <w:r w:rsidRPr="006B519D">
        <w:rPr>
          <w:sz w:val="22"/>
          <w:szCs w:val="22"/>
        </w:rPr>
        <w:t xml:space="preserve">............(Razão Social da </w:t>
      </w:r>
      <w:proofErr w:type="gramStart"/>
      <w:r w:rsidRPr="006B519D">
        <w:rPr>
          <w:sz w:val="22"/>
          <w:szCs w:val="22"/>
        </w:rPr>
        <w:t>Empresa)..........</w:t>
      </w:r>
      <w:proofErr w:type="gramEnd"/>
      <w:r w:rsidRPr="006B519D">
        <w:rPr>
          <w:sz w:val="22"/>
          <w:szCs w:val="22"/>
        </w:rPr>
        <w:t xml:space="preserve">, estabelecida na ...........(endereço completo)................, inscrita no CNPJ sob </w:t>
      </w:r>
      <w:proofErr w:type="spellStart"/>
      <w:r w:rsidRPr="006B519D">
        <w:rPr>
          <w:sz w:val="22"/>
          <w:szCs w:val="22"/>
        </w:rPr>
        <w:t>n.°</w:t>
      </w:r>
      <w:proofErr w:type="spellEnd"/>
      <w:r w:rsidRPr="006B519D">
        <w:rPr>
          <w:sz w:val="22"/>
          <w:szCs w:val="22"/>
        </w:rPr>
        <w:t xml:space="preserve"> ......................, representada pelo......................, brasileiro, RG n°................, CPF n°............ </w:t>
      </w:r>
      <w:proofErr w:type="gramStart"/>
      <w:r w:rsidRPr="006B519D">
        <w:rPr>
          <w:sz w:val="22"/>
          <w:szCs w:val="22"/>
        </w:rPr>
        <w:t>residente</w:t>
      </w:r>
      <w:proofErr w:type="gramEnd"/>
      <w:r w:rsidRPr="006B519D">
        <w:rPr>
          <w:sz w:val="22"/>
          <w:szCs w:val="22"/>
        </w:rPr>
        <w:t xml:space="preserve"> e domiciliado (endereço) declara para os devidos fins que na presente data a mesma se encontra enquadrada nos termos da Lei Complementar n° 123/2006 de 14/12/2006, que trata do Regime das Microempresas e Empresas de Pequeno Porte, estando apta portanto a sua participação no processo n °................, Pregão Presencial n°................., junto ao Município de Conceição do Mato Dentro.</w:t>
      </w: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rPr>
          <w:sz w:val="22"/>
          <w:szCs w:val="22"/>
        </w:rPr>
      </w:pPr>
      <w:r w:rsidRPr="006B519D">
        <w:rPr>
          <w:sz w:val="22"/>
          <w:szCs w:val="22"/>
        </w:rPr>
        <w:t>Por ser verdade, firmo a presente para que surta seus jurídicos e legais efeitos.</w:t>
      </w: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jc w:val="right"/>
        <w:rPr>
          <w:sz w:val="22"/>
          <w:szCs w:val="22"/>
        </w:rPr>
      </w:pPr>
      <w:r w:rsidRPr="006B519D">
        <w:rPr>
          <w:sz w:val="22"/>
          <w:szCs w:val="22"/>
        </w:rPr>
        <w:t xml:space="preserve">................., ............... de ................................ </w:t>
      </w:r>
      <w:proofErr w:type="gramStart"/>
      <w:r w:rsidRPr="006B519D">
        <w:rPr>
          <w:sz w:val="22"/>
          <w:szCs w:val="22"/>
        </w:rPr>
        <w:t>de</w:t>
      </w:r>
      <w:proofErr w:type="gramEnd"/>
      <w:r w:rsidRPr="006B519D">
        <w:rPr>
          <w:sz w:val="22"/>
          <w:szCs w:val="22"/>
        </w:rPr>
        <w:t xml:space="preserve"> 2019.</w:t>
      </w: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jc w:val="right"/>
        <w:rPr>
          <w:sz w:val="22"/>
          <w:szCs w:val="22"/>
        </w:rPr>
      </w:pPr>
    </w:p>
    <w:p w:rsidR="006B519D" w:rsidRPr="006B519D" w:rsidRDefault="006B519D" w:rsidP="006B519D">
      <w:pPr>
        <w:autoSpaceDE w:val="0"/>
        <w:autoSpaceDN w:val="0"/>
        <w:adjustRightInd w:val="0"/>
        <w:jc w:val="right"/>
        <w:rPr>
          <w:sz w:val="22"/>
          <w:szCs w:val="22"/>
        </w:rPr>
      </w:pPr>
    </w:p>
    <w:p w:rsidR="006B519D" w:rsidRPr="006B519D" w:rsidRDefault="006B519D" w:rsidP="006B519D">
      <w:pPr>
        <w:autoSpaceDE w:val="0"/>
        <w:autoSpaceDN w:val="0"/>
        <w:adjustRightInd w:val="0"/>
        <w:jc w:val="right"/>
        <w:rPr>
          <w:sz w:val="22"/>
          <w:szCs w:val="22"/>
        </w:rPr>
      </w:pPr>
    </w:p>
    <w:p w:rsidR="006B519D" w:rsidRPr="006B519D" w:rsidRDefault="006B519D" w:rsidP="006B519D">
      <w:pPr>
        <w:autoSpaceDE w:val="0"/>
        <w:autoSpaceDN w:val="0"/>
        <w:adjustRightInd w:val="0"/>
        <w:jc w:val="center"/>
        <w:rPr>
          <w:sz w:val="22"/>
          <w:szCs w:val="22"/>
        </w:rPr>
      </w:pPr>
      <w:r w:rsidRPr="006B519D">
        <w:rPr>
          <w:sz w:val="22"/>
          <w:szCs w:val="22"/>
        </w:rPr>
        <w:t>__________________________________</w:t>
      </w:r>
    </w:p>
    <w:p w:rsidR="006B519D" w:rsidRPr="006B519D" w:rsidRDefault="006B519D" w:rsidP="006B519D">
      <w:pPr>
        <w:autoSpaceDE w:val="0"/>
        <w:autoSpaceDN w:val="0"/>
        <w:adjustRightInd w:val="0"/>
        <w:jc w:val="center"/>
        <w:rPr>
          <w:sz w:val="22"/>
          <w:szCs w:val="22"/>
        </w:rPr>
      </w:pPr>
      <w:r w:rsidRPr="006B519D">
        <w:rPr>
          <w:sz w:val="22"/>
          <w:szCs w:val="22"/>
        </w:rPr>
        <w:t>Razão Social da Empresa</w:t>
      </w:r>
    </w:p>
    <w:p w:rsidR="006B519D" w:rsidRPr="006B519D" w:rsidRDefault="006B519D" w:rsidP="006B519D">
      <w:pPr>
        <w:autoSpaceDE w:val="0"/>
        <w:autoSpaceDN w:val="0"/>
        <w:adjustRightInd w:val="0"/>
        <w:jc w:val="center"/>
        <w:rPr>
          <w:sz w:val="22"/>
          <w:szCs w:val="22"/>
        </w:rPr>
      </w:pPr>
      <w:r w:rsidRPr="006B519D">
        <w:rPr>
          <w:sz w:val="22"/>
          <w:szCs w:val="22"/>
        </w:rPr>
        <w:t>Nome do responsável/procurador</w:t>
      </w:r>
    </w:p>
    <w:p w:rsidR="006B519D" w:rsidRPr="006B519D" w:rsidRDefault="006B519D" w:rsidP="006B519D">
      <w:pPr>
        <w:autoSpaceDE w:val="0"/>
        <w:autoSpaceDN w:val="0"/>
        <w:adjustRightInd w:val="0"/>
        <w:jc w:val="center"/>
        <w:rPr>
          <w:sz w:val="22"/>
          <w:szCs w:val="22"/>
        </w:rPr>
      </w:pPr>
      <w:r w:rsidRPr="006B519D">
        <w:rPr>
          <w:sz w:val="22"/>
          <w:szCs w:val="22"/>
        </w:rPr>
        <w:t>Cargo do responsável/procurador</w:t>
      </w:r>
    </w:p>
    <w:p w:rsidR="006B519D" w:rsidRPr="006B519D" w:rsidRDefault="006B519D" w:rsidP="006B519D">
      <w:pPr>
        <w:autoSpaceDE w:val="0"/>
        <w:autoSpaceDN w:val="0"/>
        <w:adjustRightInd w:val="0"/>
        <w:jc w:val="center"/>
        <w:rPr>
          <w:sz w:val="22"/>
          <w:szCs w:val="22"/>
        </w:rPr>
      </w:pPr>
      <w:proofErr w:type="spellStart"/>
      <w:r w:rsidRPr="006B519D">
        <w:rPr>
          <w:sz w:val="22"/>
          <w:szCs w:val="22"/>
        </w:rPr>
        <w:t>N.°</w:t>
      </w:r>
      <w:proofErr w:type="spellEnd"/>
      <w:r w:rsidRPr="006B519D">
        <w:rPr>
          <w:sz w:val="22"/>
          <w:szCs w:val="22"/>
        </w:rPr>
        <w:t xml:space="preserve"> do documento de identidade</w:t>
      </w:r>
    </w:p>
    <w:p w:rsidR="006B519D" w:rsidRPr="006B519D" w:rsidRDefault="006B519D" w:rsidP="006B519D">
      <w:pPr>
        <w:autoSpaceDE w:val="0"/>
        <w:autoSpaceDN w:val="0"/>
        <w:adjustRightInd w:val="0"/>
        <w:jc w:val="center"/>
        <w:rPr>
          <w:sz w:val="22"/>
          <w:szCs w:val="22"/>
        </w:rPr>
      </w:pPr>
    </w:p>
    <w:p w:rsidR="006B519D" w:rsidRPr="006B519D" w:rsidRDefault="006B519D" w:rsidP="006B519D">
      <w:pPr>
        <w:autoSpaceDE w:val="0"/>
        <w:autoSpaceDN w:val="0"/>
        <w:adjustRightInd w:val="0"/>
        <w:jc w:val="center"/>
        <w:rPr>
          <w:sz w:val="22"/>
          <w:szCs w:val="22"/>
        </w:rPr>
      </w:pP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jc w:val="center"/>
        <w:rPr>
          <w:sz w:val="22"/>
          <w:szCs w:val="22"/>
        </w:rPr>
      </w:pPr>
    </w:p>
    <w:p w:rsidR="006B519D" w:rsidRPr="006B519D" w:rsidRDefault="006B519D" w:rsidP="006B519D">
      <w:pPr>
        <w:autoSpaceDE w:val="0"/>
        <w:autoSpaceDN w:val="0"/>
        <w:adjustRightInd w:val="0"/>
        <w:rPr>
          <w:b/>
          <w:bCs/>
          <w:sz w:val="22"/>
          <w:szCs w:val="22"/>
        </w:rPr>
      </w:pPr>
      <w:r w:rsidRPr="006B519D">
        <w:rPr>
          <w:b/>
          <w:bCs/>
          <w:sz w:val="22"/>
          <w:szCs w:val="22"/>
        </w:rPr>
        <w:t>Obs.: A presente declaração deverá ser apresentada preferencialmente em papel timbrado do licitante</w:t>
      </w:r>
    </w:p>
    <w:p w:rsidR="006B519D" w:rsidRPr="006B519D" w:rsidRDefault="006B519D" w:rsidP="006B519D">
      <w:pPr>
        <w:pStyle w:val="Recuodecorpodetexto"/>
        <w:jc w:val="center"/>
        <w:rPr>
          <w:rFonts w:ascii="Times New Roman" w:hAnsi="Times New Roman"/>
          <w:b/>
          <w:bCs/>
          <w:sz w:val="22"/>
          <w:szCs w:val="22"/>
        </w:rPr>
      </w:pPr>
    </w:p>
    <w:p w:rsidR="006B519D" w:rsidRDefault="006B519D" w:rsidP="006B519D">
      <w:pPr>
        <w:autoSpaceDE w:val="0"/>
        <w:autoSpaceDN w:val="0"/>
        <w:adjustRightInd w:val="0"/>
        <w:jc w:val="center"/>
        <w:rPr>
          <w:b/>
          <w:bCs/>
          <w:sz w:val="22"/>
          <w:szCs w:val="22"/>
        </w:rPr>
      </w:pPr>
    </w:p>
    <w:p w:rsidR="006B519D" w:rsidRDefault="006B519D" w:rsidP="006B519D">
      <w:pPr>
        <w:autoSpaceDE w:val="0"/>
        <w:autoSpaceDN w:val="0"/>
        <w:adjustRightInd w:val="0"/>
        <w:jc w:val="center"/>
        <w:rPr>
          <w:b/>
          <w:bCs/>
          <w:sz w:val="22"/>
          <w:szCs w:val="22"/>
        </w:rPr>
      </w:pPr>
    </w:p>
    <w:p w:rsidR="006B519D" w:rsidRDefault="006B519D" w:rsidP="006B519D">
      <w:pPr>
        <w:autoSpaceDE w:val="0"/>
        <w:autoSpaceDN w:val="0"/>
        <w:adjustRightInd w:val="0"/>
        <w:jc w:val="center"/>
        <w:rPr>
          <w:b/>
          <w:bCs/>
          <w:sz w:val="22"/>
          <w:szCs w:val="22"/>
        </w:rPr>
      </w:pPr>
    </w:p>
    <w:p w:rsidR="006B519D" w:rsidRPr="006B519D" w:rsidRDefault="006B519D" w:rsidP="006B519D">
      <w:pPr>
        <w:autoSpaceDE w:val="0"/>
        <w:autoSpaceDN w:val="0"/>
        <w:adjustRightInd w:val="0"/>
        <w:jc w:val="center"/>
        <w:rPr>
          <w:b/>
          <w:bCs/>
          <w:sz w:val="22"/>
          <w:szCs w:val="22"/>
        </w:rPr>
      </w:pPr>
      <w:r w:rsidRPr="006B519D">
        <w:rPr>
          <w:b/>
          <w:bCs/>
          <w:sz w:val="22"/>
          <w:szCs w:val="22"/>
        </w:rPr>
        <w:lastRenderedPageBreak/>
        <w:t>ANEXO VII</w:t>
      </w:r>
    </w:p>
    <w:p w:rsidR="006B519D" w:rsidRPr="006B519D" w:rsidRDefault="006B519D" w:rsidP="006B519D">
      <w:pPr>
        <w:autoSpaceDE w:val="0"/>
        <w:autoSpaceDN w:val="0"/>
        <w:adjustRightInd w:val="0"/>
        <w:jc w:val="center"/>
        <w:rPr>
          <w:b/>
          <w:bCs/>
          <w:sz w:val="22"/>
          <w:szCs w:val="22"/>
        </w:rPr>
      </w:pPr>
      <w:r w:rsidRPr="006B519D">
        <w:rPr>
          <w:b/>
          <w:bCs/>
          <w:sz w:val="22"/>
          <w:szCs w:val="22"/>
        </w:rPr>
        <w:t>MODELO SUGERIDO DE PROPOSTA DE PREÇO</w:t>
      </w:r>
    </w:p>
    <w:p w:rsidR="006B519D" w:rsidRPr="006B519D" w:rsidRDefault="006B519D" w:rsidP="006B519D">
      <w:pPr>
        <w:autoSpaceDE w:val="0"/>
        <w:autoSpaceDN w:val="0"/>
        <w:adjustRightInd w:val="0"/>
        <w:rPr>
          <w:b/>
          <w:bCs/>
          <w:color w:val="000000"/>
          <w:sz w:val="22"/>
          <w:szCs w:val="22"/>
        </w:rPr>
      </w:pPr>
    </w:p>
    <w:p w:rsidR="006B519D" w:rsidRPr="006B519D" w:rsidRDefault="006B519D" w:rsidP="006B519D">
      <w:pPr>
        <w:autoSpaceDE w:val="0"/>
        <w:autoSpaceDN w:val="0"/>
        <w:adjustRightInd w:val="0"/>
        <w:jc w:val="both"/>
        <w:rPr>
          <w:sz w:val="22"/>
          <w:szCs w:val="22"/>
        </w:rPr>
      </w:pPr>
    </w:p>
    <w:p w:rsidR="006B519D" w:rsidRPr="006B519D" w:rsidRDefault="006B519D" w:rsidP="006B519D">
      <w:pPr>
        <w:pStyle w:val="Recuodecorpodetexto"/>
        <w:ind w:firstLine="0"/>
        <w:jc w:val="both"/>
        <w:rPr>
          <w:rFonts w:ascii="Times New Roman" w:hAnsi="Times New Roman"/>
          <w:bCs/>
          <w:sz w:val="22"/>
          <w:szCs w:val="22"/>
        </w:rPr>
      </w:pPr>
      <w:r w:rsidRPr="006B519D">
        <w:rPr>
          <w:rFonts w:ascii="Times New Roman" w:hAnsi="Times New Roman"/>
          <w:bCs/>
          <w:sz w:val="22"/>
          <w:szCs w:val="22"/>
        </w:rPr>
        <w:t xml:space="preserve">À Câmara Municipal de Conceição do Mato Dentro </w:t>
      </w:r>
    </w:p>
    <w:p w:rsidR="006B519D" w:rsidRPr="006B519D" w:rsidRDefault="006B519D" w:rsidP="006B519D">
      <w:pPr>
        <w:pStyle w:val="Recuodecorpodetexto"/>
        <w:ind w:firstLine="0"/>
        <w:jc w:val="both"/>
        <w:rPr>
          <w:rFonts w:ascii="Times New Roman" w:hAnsi="Times New Roman"/>
          <w:bCs/>
          <w:sz w:val="22"/>
          <w:szCs w:val="22"/>
        </w:rPr>
      </w:pPr>
      <w:r w:rsidRPr="006B519D">
        <w:rPr>
          <w:rFonts w:ascii="Times New Roman" w:hAnsi="Times New Roman"/>
          <w:bCs/>
          <w:sz w:val="22"/>
          <w:szCs w:val="22"/>
        </w:rPr>
        <w:t>Sr. Pregoeiro</w:t>
      </w:r>
    </w:p>
    <w:p w:rsidR="006B519D" w:rsidRPr="006B519D" w:rsidRDefault="006B519D" w:rsidP="006B519D">
      <w:pPr>
        <w:jc w:val="both"/>
        <w:rPr>
          <w:b/>
          <w:sz w:val="22"/>
          <w:szCs w:val="22"/>
        </w:rPr>
      </w:pPr>
      <w:r w:rsidRPr="006B519D">
        <w:rPr>
          <w:b/>
          <w:sz w:val="22"/>
          <w:szCs w:val="22"/>
        </w:rPr>
        <w:t xml:space="preserve">Modalidade: </w:t>
      </w:r>
      <w:r w:rsidRPr="006B519D">
        <w:rPr>
          <w:sz w:val="22"/>
          <w:szCs w:val="22"/>
        </w:rPr>
        <w:t xml:space="preserve"> Pregão Presencial nº </w:t>
      </w:r>
      <w:r>
        <w:rPr>
          <w:sz w:val="22"/>
          <w:szCs w:val="22"/>
        </w:rPr>
        <w:t>05</w:t>
      </w:r>
      <w:r w:rsidRPr="006B519D">
        <w:rPr>
          <w:sz w:val="22"/>
          <w:szCs w:val="22"/>
        </w:rPr>
        <w:t>/2019</w:t>
      </w:r>
    </w:p>
    <w:p w:rsidR="006B519D" w:rsidRPr="006B519D" w:rsidRDefault="006B519D" w:rsidP="006B519D">
      <w:pPr>
        <w:jc w:val="both"/>
        <w:rPr>
          <w:b/>
          <w:sz w:val="22"/>
          <w:szCs w:val="22"/>
        </w:rPr>
      </w:pPr>
      <w:r w:rsidRPr="006B519D">
        <w:rPr>
          <w:b/>
          <w:sz w:val="22"/>
          <w:szCs w:val="22"/>
        </w:rPr>
        <w:t>Tipo:</w:t>
      </w:r>
      <w:r w:rsidRPr="006B519D">
        <w:rPr>
          <w:b/>
          <w:sz w:val="22"/>
          <w:szCs w:val="22"/>
        </w:rPr>
        <w:tab/>
      </w:r>
      <w:r w:rsidRPr="006B519D">
        <w:rPr>
          <w:sz w:val="22"/>
          <w:szCs w:val="22"/>
        </w:rPr>
        <w:t xml:space="preserve">Menor Preço por </w:t>
      </w:r>
      <w:r>
        <w:rPr>
          <w:sz w:val="22"/>
          <w:szCs w:val="22"/>
        </w:rPr>
        <w:t>Lote</w:t>
      </w:r>
    </w:p>
    <w:p w:rsidR="006B519D" w:rsidRPr="006B519D" w:rsidRDefault="006B519D" w:rsidP="006B519D">
      <w:pPr>
        <w:jc w:val="both"/>
        <w:rPr>
          <w:sz w:val="22"/>
          <w:szCs w:val="22"/>
        </w:rPr>
      </w:pPr>
      <w:r w:rsidRPr="006B519D">
        <w:rPr>
          <w:b/>
          <w:sz w:val="22"/>
          <w:szCs w:val="22"/>
        </w:rPr>
        <w:t xml:space="preserve">Objeto: </w:t>
      </w:r>
      <w:r>
        <w:rPr>
          <w:sz w:val="22"/>
          <w:szCs w:val="22"/>
        </w:rPr>
        <w:t>Contratação de empresa para fornecimento de lanches de servidores, reuniões, reuniões itinerantes e encontros do Parlamento Jovem</w:t>
      </w:r>
      <w:r w:rsidRPr="006B519D">
        <w:rPr>
          <w:sz w:val="22"/>
          <w:szCs w:val="22"/>
        </w:rPr>
        <w:t>.</w:t>
      </w:r>
    </w:p>
    <w:p w:rsidR="006B519D" w:rsidRPr="006B519D" w:rsidRDefault="006B519D" w:rsidP="006B519D">
      <w:pPr>
        <w:autoSpaceDE w:val="0"/>
        <w:autoSpaceDN w:val="0"/>
        <w:adjustRightInd w:val="0"/>
        <w:rPr>
          <w:b/>
          <w:sz w:val="22"/>
          <w:szCs w:val="22"/>
        </w:rPr>
      </w:pPr>
    </w:p>
    <w:p w:rsidR="006B519D" w:rsidRPr="006B519D" w:rsidRDefault="006B519D" w:rsidP="006B519D">
      <w:pPr>
        <w:autoSpaceDE w:val="0"/>
        <w:autoSpaceDN w:val="0"/>
        <w:adjustRightInd w:val="0"/>
        <w:rPr>
          <w:b/>
          <w:sz w:val="22"/>
          <w:szCs w:val="22"/>
        </w:rPr>
      </w:pPr>
    </w:p>
    <w:p w:rsidR="006B519D" w:rsidRPr="006B519D" w:rsidRDefault="006B519D" w:rsidP="006B519D">
      <w:pPr>
        <w:autoSpaceDE w:val="0"/>
        <w:autoSpaceDN w:val="0"/>
        <w:adjustRightInd w:val="0"/>
        <w:rPr>
          <w:b/>
          <w:sz w:val="22"/>
          <w:szCs w:val="22"/>
        </w:rPr>
      </w:pPr>
      <w:r w:rsidRPr="006B519D">
        <w:rPr>
          <w:b/>
          <w:sz w:val="22"/>
          <w:szCs w:val="22"/>
        </w:rPr>
        <w:t>ASSUNTO: PROPOSTA REF. AO PREGÃO PRESENCIAL Nº 00</w:t>
      </w:r>
      <w:r>
        <w:rPr>
          <w:b/>
          <w:sz w:val="22"/>
          <w:szCs w:val="22"/>
        </w:rPr>
        <w:t>5</w:t>
      </w:r>
      <w:r w:rsidRPr="006B519D">
        <w:rPr>
          <w:b/>
          <w:sz w:val="22"/>
          <w:szCs w:val="22"/>
        </w:rPr>
        <w:t>/2019</w:t>
      </w:r>
    </w:p>
    <w:p w:rsidR="006B519D" w:rsidRPr="006B519D" w:rsidRDefault="006B519D" w:rsidP="006B519D">
      <w:pPr>
        <w:autoSpaceDE w:val="0"/>
        <w:autoSpaceDN w:val="0"/>
        <w:adjustRightInd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1571"/>
        <w:gridCol w:w="1568"/>
        <w:gridCol w:w="3179"/>
      </w:tblGrid>
      <w:tr w:rsidR="006B519D" w:rsidRPr="006B519D" w:rsidTr="00206879">
        <w:tc>
          <w:tcPr>
            <w:tcW w:w="9458" w:type="dxa"/>
            <w:gridSpan w:val="4"/>
          </w:tcPr>
          <w:p w:rsidR="006B519D" w:rsidRPr="006B519D" w:rsidRDefault="006B519D" w:rsidP="00206879">
            <w:pPr>
              <w:autoSpaceDE w:val="0"/>
              <w:autoSpaceDN w:val="0"/>
              <w:adjustRightInd w:val="0"/>
              <w:jc w:val="center"/>
              <w:rPr>
                <w:b/>
                <w:sz w:val="22"/>
                <w:szCs w:val="22"/>
              </w:rPr>
            </w:pPr>
            <w:r w:rsidRPr="006B519D">
              <w:rPr>
                <w:b/>
                <w:sz w:val="22"/>
                <w:szCs w:val="22"/>
              </w:rPr>
              <w:t>DADOS DA EMPRESA</w:t>
            </w:r>
          </w:p>
        </w:tc>
      </w:tr>
      <w:tr w:rsidR="006B519D" w:rsidRPr="006B519D" w:rsidTr="00206879">
        <w:tc>
          <w:tcPr>
            <w:tcW w:w="9458" w:type="dxa"/>
            <w:gridSpan w:val="4"/>
          </w:tcPr>
          <w:p w:rsidR="006B519D" w:rsidRPr="006B519D" w:rsidRDefault="006B519D" w:rsidP="00206879">
            <w:pPr>
              <w:autoSpaceDE w:val="0"/>
              <w:autoSpaceDN w:val="0"/>
              <w:adjustRightInd w:val="0"/>
              <w:rPr>
                <w:b/>
                <w:sz w:val="22"/>
                <w:szCs w:val="22"/>
              </w:rPr>
            </w:pPr>
            <w:r w:rsidRPr="006B519D">
              <w:rPr>
                <w:b/>
                <w:sz w:val="22"/>
                <w:szCs w:val="22"/>
              </w:rPr>
              <w:t>Razão Social da Empresa:</w:t>
            </w:r>
          </w:p>
        </w:tc>
      </w:tr>
      <w:tr w:rsidR="006B519D" w:rsidRPr="006B519D" w:rsidTr="00206879">
        <w:tc>
          <w:tcPr>
            <w:tcW w:w="9458" w:type="dxa"/>
            <w:gridSpan w:val="4"/>
            <w:tcBorders>
              <w:bottom w:val="single" w:sz="4" w:space="0" w:color="auto"/>
            </w:tcBorders>
          </w:tcPr>
          <w:p w:rsidR="006B519D" w:rsidRPr="006B519D" w:rsidRDefault="006B519D" w:rsidP="00206879">
            <w:pPr>
              <w:autoSpaceDE w:val="0"/>
              <w:autoSpaceDN w:val="0"/>
              <w:adjustRightInd w:val="0"/>
              <w:rPr>
                <w:b/>
                <w:sz w:val="22"/>
                <w:szCs w:val="22"/>
              </w:rPr>
            </w:pPr>
            <w:r w:rsidRPr="006B519D">
              <w:rPr>
                <w:b/>
                <w:sz w:val="22"/>
                <w:szCs w:val="22"/>
              </w:rPr>
              <w:t>Nome Fantasia:</w:t>
            </w:r>
          </w:p>
        </w:tc>
      </w:tr>
      <w:tr w:rsidR="006B519D" w:rsidRPr="006B519D" w:rsidTr="00206879">
        <w:tc>
          <w:tcPr>
            <w:tcW w:w="4711" w:type="dxa"/>
            <w:gridSpan w:val="2"/>
          </w:tcPr>
          <w:p w:rsidR="006B519D" w:rsidRPr="006B519D" w:rsidRDefault="006B519D" w:rsidP="00206879">
            <w:pPr>
              <w:autoSpaceDE w:val="0"/>
              <w:autoSpaceDN w:val="0"/>
              <w:adjustRightInd w:val="0"/>
              <w:rPr>
                <w:b/>
                <w:sz w:val="22"/>
                <w:szCs w:val="22"/>
              </w:rPr>
            </w:pPr>
            <w:r w:rsidRPr="006B519D">
              <w:rPr>
                <w:b/>
                <w:sz w:val="22"/>
                <w:szCs w:val="22"/>
              </w:rPr>
              <w:t>CNPJ:</w:t>
            </w:r>
          </w:p>
        </w:tc>
        <w:tc>
          <w:tcPr>
            <w:tcW w:w="4747" w:type="dxa"/>
            <w:gridSpan w:val="2"/>
          </w:tcPr>
          <w:p w:rsidR="006B519D" w:rsidRPr="006B519D" w:rsidRDefault="006B519D" w:rsidP="00206879">
            <w:pPr>
              <w:autoSpaceDE w:val="0"/>
              <w:autoSpaceDN w:val="0"/>
              <w:adjustRightInd w:val="0"/>
              <w:rPr>
                <w:b/>
                <w:sz w:val="22"/>
                <w:szCs w:val="22"/>
              </w:rPr>
            </w:pPr>
            <w:r w:rsidRPr="006B519D">
              <w:rPr>
                <w:b/>
                <w:sz w:val="22"/>
                <w:szCs w:val="22"/>
              </w:rPr>
              <w:t>Inscrição Estadual:</w:t>
            </w:r>
          </w:p>
        </w:tc>
      </w:tr>
      <w:tr w:rsidR="006B519D" w:rsidRPr="006B519D" w:rsidTr="00206879">
        <w:tc>
          <w:tcPr>
            <w:tcW w:w="3140" w:type="dxa"/>
          </w:tcPr>
          <w:p w:rsidR="006B519D" w:rsidRPr="006B519D" w:rsidRDefault="006B519D" w:rsidP="00206879">
            <w:pPr>
              <w:autoSpaceDE w:val="0"/>
              <w:autoSpaceDN w:val="0"/>
              <w:adjustRightInd w:val="0"/>
              <w:rPr>
                <w:b/>
                <w:sz w:val="22"/>
                <w:szCs w:val="22"/>
              </w:rPr>
            </w:pPr>
            <w:r w:rsidRPr="006B519D">
              <w:rPr>
                <w:b/>
                <w:sz w:val="22"/>
                <w:szCs w:val="22"/>
              </w:rPr>
              <w:t>Endereço:</w:t>
            </w:r>
          </w:p>
        </w:tc>
        <w:tc>
          <w:tcPr>
            <w:tcW w:w="3139" w:type="dxa"/>
            <w:gridSpan w:val="2"/>
          </w:tcPr>
          <w:p w:rsidR="006B519D" w:rsidRPr="006B519D" w:rsidRDefault="006B519D" w:rsidP="00206879">
            <w:pPr>
              <w:autoSpaceDE w:val="0"/>
              <w:autoSpaceDN w:val="0"/>
              <w:adjustRightInd w:val="0"/>
              <w:rPr>
                <w:b/>
                <w:sz w:val="22"/>
                <w:szCs w:val="22"/>
              </w:rPr>
            </w:pPr>
            <w:r w:rsidRPr="006B519D">
              <w:rPr>
                <w:b/>
                <w:sz w:val="22"/>
                <w:szCs w:val="22"/>
              </w:rPr>
              <w:t>CEP:</w:t>
            </w:r>
          </w:p>
        </w:tc>
        <w:tc>
          <w:tcPr>
            <w:tcW w:w="3179" w:type="dxa"/>
          </w:tcPr>
          <w:p w:rsidR="006B519D" w:rsidRPr="006B519D" w:rsidRDefault="006B519D" w:rsidP="00206879">
            <w:pPr>
              <w:autoSpaceDE w:val="0"/>
              <w:autoSpaceDN w:val="0"/>
              <w:adjustRightInd w:val="0"/>
              <w:rPr>
                <w:b/>
                <w:sz w:val="22"/>
                <w:szCs w:val="22"/>
              </w:rPr>
            </w:pPr>
            <w:r w:rsidRPr="006B519D">
              <w:rPr>
                <w:b/>
                <w:sz w:val="22"/>
                <w:szCs w:val="22"/>
              </w:rPr>
              <w:t>Município:</w:t>
            </w:r>
          </w:p>
        </w:tc>
      </w:tr>
      <w:tr w:rsidR="006B519D" w:rsidRPr="006B519D" w:rsidTr="00206879">
        <w:tc>
          <w:tcPr>
            <w:tcW w:w="4711" w:type="dxa"/>
            <w:gridSpan w:val="2"/>
          </w:tcPr>
          <w:p w:rsidR="006B519D" w:rsidRPr="006B519D" w:rsidRDefault="006B519D" w:rsidP="00206879">
            <w:pPr>
              <w:autoSpaceDE w:val="0"/>
              <w:autoSpaceDN w:val="0"/>
              <w:adjustRightInd w:val="0"/>
              <w:rPr>
                <w:b/>
                <w:sz w:val="22"/>
                <w:szCs w:val="22"/>
              </w:rPr>
            </w:pPr>
            <w:r w:rsidRPr="006B519D">
              <w:rPr>
                <w:b/>
                <w:sz w:val="22"/>
                <w:szCs w:val="22"/>
              </w:rPr>
              <w:t>Telefone:</w:t>
            </w:r>
          </w:p>
        </w:tc>
        <w:tc>
          <w:tcPr>
            <w:tcW w:w="4747" w:type="dxa"/>
            <w:gridSpan w:val="2"/>
          </w:tcPr>
          <w:p w:rsidR="006B519D" w:rsidRPr="006B519D" w:rsidRDefault="006B519D" w:rsidP="00206879">
            <w:pPr>
              <w:autoSpaceDE w:val="0"/>
              <w:autoSpaceDN w:val="0"/>
              <w:adjustRightInd w:val="0"/>
              <w:rPr>
                <w:b/>
                <w:sz w:val="22"/>
                <w:szCs w:val="22"/>
              </w:rPr>
            </w:pPr>
            <w:r w:rsidRPr="006B519D">
              <w:rPr>
                <w:b/>
                <w:sz w:val="22"/>
                <w:szCs w:val="22"/>
              </w:rPr>
              <w:t>E-mail:</w:t>
            </w:r>
          </w:p>
        </w:tc>
      </w:tr>
      <w:tr w:rsidR="006B519D" w:rsidRPr="006B519D" w:rsidTr="00206879">
        <w:tc>
          <w:tcPr>
            <w:tcW w:w="3140" w:type="dxa"/>
          </w:tcPr>
          <w:p w:rsidR="006B519D" w:rsidRPr="006B519D" w:rsidRDefault="006B519D" w:rsidP="00206879">
            <w:pPr>
              <w:autoSpaceDE w:val="0"/>
              <w:autoSpaceDN w:val="0"/>
              <w:adjustRightInd w:val="0"/>
              <w:rPr>
                <w:b/>
                <w:sz w:val="22"/>
                <w:szCs w:val="22"/>
              </w:rPr>
            </w:pPr>
            <w:r w:rsidRPr="006B519D">
              <w:rPr>
                <w:b/>
                <w:sz w:val="22"/>
                <w:szCs w:val="22"/>
              </w:rPr>
              <w:t>Banco:</w:t>
            </w:r>
          </w:p>
        </w:tc>
        <w:tc>
          <w:tcPr>
            <w:tcW w:w="3139" w:type="dxa"/>
            <w:gridSpan w:val="2"/>
          </w:tcPr>
          <w:p w:rsidR="006B519D" w:rsidRPr="006B519D" w:rsidRDefault="006B519D" w:rsidP="00206879">
            <w:pPr>
              <w:autoSpaceDE w:val="0"/>
              <w:autoSpaceDN w:val="0"/>
              <w:adjustRightInd w:val="0"/>
              <w:rPr>
                <w:b/>
                <w:sz w:val="22"/>
                <w:szCs w:val="22"/>
              </w:rPr>
            </w:pPr>
            <w:r w:rsidRPr="006B519D">
              <w:rPr>
                <w:b/>
                <w:sz w:val="22"/>
                <w:szCs w:val="22"/>
              </w:rPr>
              <w:t>Agência:</w:t>
            </w:r>
          </w:p>
        </w:tc>
        <w:tc>
          <w:tcPr>
            <w:tcW w:w="3179" w:type="dxa"/>
          </w:tcPr>
          <w:p w:rsidR="006B519D" w:rsidRPr="006B519D" w:rsidRDefault="006B519D" w:rsidP="00206879">
            <w:pPr>
              <w:autoSpaceDE w:val="0"/>
              <w:autoSpaceDN w:val="0"/>
              <w:adjustRightInd w:val="0"/>
              <w:rPr>
                <w:b/>
                <w:sz w:val="22"/>
                <w:szCs w:val="22"/>
              </w:rPr>
            </w:pPr>
            <w:r w:rsidRPr="006B519D">
              <w:rPr>
                <w:b/>
                <w:sz w:val="22"/>
                <w:szCs w:val="22"/>
              </w:rPr>
              <w:t>Conta Corrente:</w:t>
            </w:r>
          </w:p>
        </w:tc>
      </w:tr>
      <w:tr w:rsidR="006B519D" w:rsidRPr="006B519D" w:rsidTr="00206879">
        <w:tc>
          <w:tcPr>
            <w:tcW w:w="9458" w:type="dxa"/>
            <w:gridSpan w:val="4"/>
          </w:tcPr>
          <w:p w:rsidR="006B519D" w:rsidRPr="006B519D" w:rsidRDefault="006B519D" w:rsidP="00206879">
            <w:pPr>
              <w:autoSpaceDE w:val="0"/>
              <w:autoSpaceDN w:val="0"/>
              <w:adjustRightInd w:val="0"/>
              <w:rPr>
                <w:b/>
                <w:sz w:val="22"/>
                <w:szCs w:val="22"/>
              </w:rPr>
            </w:pPr>
            <w:r w:rsidRPr="006B519D">
              <w:rPr>
                <w:b/>
                <w:sz w:val="22"/>
                <w:szCs w:val="22"/>
              </w:rPr>
              <w:t>Representante Legal:</w:t>
            </w:r>
          </w:p>
        </w:tc>
      </w:tr>
      <w:tr w:rsidR="006B519D" w:rsidRPr="006B519D" w:rsidTr="00206879">
        <w:tc>
          <w:tcPr>
            <w:tcW w:w="4711" w:type="dxa"/>
            <w:gridSpan w:val="2"/>
          </w:tcPr>
          <w:p w:rsidR="006B519D" w:rsidRPr="006B519D" w:rsidRDefault="006B519D" w:rsidP="00206879">
            <w:pPr>
              <w:autoSpaceDE w:val="0"/>
              <w:autoSpaceDN w:val="0"/>
              <w:adjustRightInd w:val="0"/>
              <w:rPr>
                <w:b/>
                <w:sz w:val="22"/>
                <w:szCs w:val="22"/>
              </w:rPr>
            </w:pPr>
            <w:r w:rsidRPr="006B519D">
              <w:rPr>
                <w:b/>
                <w:sz w:val="22"/>
                <w:szCs w:val="22"/>
              </w:rPr>
              <w:t>RG:</w:t>
            </w:r>
          </w:p>
        </w:tc>
        <w:tc>
          <w:tcPr>
            <w:tcW w:w="4747" w:type="dxa"/>
            <w:gridSpan w:val="2"/>
          </w:tcPr>
          <w:p w:rsidR="006B519D" w:rsidRPr="006B519D" w:rsidRDefault="006B519D" w:rsidP="00206879">
            <w:pPr>
              <w:autoSpaceDE w:val="0"/>
              <w:autoSpaceDN w:val="0"/>
              <w:adjustRightInd w:val="0"/>
              <w:rPr>
                <w:b/>
                <w:sz w:val="22"/>
                <w:szCs w:val="22"/>
              </w:rPr>
            </w:pPr>
            <w:r w:rsidRPr="006B519D">
              <w:rPr>
                <w:b/>
                <w:sz w:val="22"/>
                <w:szCs w:val="22"/>
              </w:rPr>
              <w:t>CPF:</w:t>
            </w:r>
          </w:p>
        </w:tc>
      </w:tr>
    </w:tbl>
    <w:p w:rsidR="006B519D" w:rsidRPr="006B519D" w:rsidRDefault="006B519D" w:rsidP="006B519D">
      <w:pPr>
        <w:autoSpaceDE w:val="0"/>
        <w:autoSpaceDN w:val="0"/>
        <w:adjustRightInd w:val="0"/>
        <w:jc w:val="both"/>
        <w:rPr>
          <w:sz w:val="22"/>
          <w:szCs w:val="22"/>
        </w:rPr>
      </w:pPr>
    </w:p>
    <w:p w:rsidR="006B519D" w:rsidRPr="006B519D" w:rsidRDefault="006B519D" w:rsidP="006B519D">
      <w:pPr>
        <w:autoSpaceDE w:val="0"/>
        <w:autoSpaceDN w:val="0"/>
        <w:adjustRightInd w:val="0"/>
        <w:spacing w:line="360" w:lineRule="auto"/>
        <w:jc w:val="both"/>
        <w:rPr>
          <w:sz w:val="22"/>
          <w:szCs w:val="22"/>
        </w:rPr>
      </w:pPr>
      <w:r w:rsidRPr="006B519D">
        <w:rPr>
          <w:sz w:val="22"/>
          <w:szCs w:val="22"/>
        </w:rPr>
        <w:t xml:space="preserve">Apresentamos ao Pregoeiro e sua equipe de apoio, nossa proposta objetivando a contratação de empresa para </w:t>
      </w:r>
      <w:r>
        <w:rPr>
          <w:sz w:val="22"/>
          <w:szCs w:val="22"/>
        </w:rPr>
        <w:t>contratação de empresa para fornecimento de lanches de servidores, reuniões, reuniões itinerantes e encontros do Parlamento Jovem</w:t>
      </w:r>
      <w:r w:rsidRPr="006B519D">
        <w:rPr>
          <w:bCs/>
          <w:sz w:val="22"/>
          <w:szCs w:val="22"/>
        </w:rPr>
        <w:t>, conforme Termo de Referência anexo a este edital, em atendimento as demandas da Câmara Municipal de Conceição do Mato Dentro</w:t>
      </w:r>
      <w:r w:rsidRPr="006B519D">
        <w:rPr>
          <w:sz w:val="22"/>
          <w:szCs w:val="22"/>
        </w:rPr>
        <w:t>. Segue Proposta com Descrição dos itens na Planilha Abaixo:</w:t>
      </w:r>
    </w:p>
    <w:p w:rsidR="006B519D" w:rsidRPr="006B519D" w:rsidRDefault="006B519D" w:rsidP="006B519D">
      <w:pPr>
        <w:autoSpaceDE w:val="0"/>
        <w:autoSpaceDN w:val="0"/>
        <w:adjustRightInd w:val="0"/>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303"/>
        <w:gridCol w:w="1981"/>
        <w:gridCol w:w="1047"/>
        <w:gridCol w:w="902"/>
        <w:gridCol w:w="782"/>
        <w:gridCol w:w="2011"/>
      </w:tblGrid>
      <w:tr w:rsidR="006B519D" w:rsidRPr="006B519D" w:rsidTr="00206879">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6B519D" w:rsidRPr="006B519D" w:rsidRDefault="006B519D" w:rsidP="00206879">
            <w:pPr>
              <w:tabs>
                <w:tab w:val="left" w:pos="1239"/>
              </w:tabs>
              <w:jc w:val="center"/>
              <w:rPr>
                <w:b/>
                <w:bCs/>
                <w:sz w:val="22"/>
                <w:szCs w:val="22"/>
              </w:rPr>
            </w:pPr>
            <w:r w:rsidRPr="006B519D">
              <w:rPr>
                <w:b/>
                <w:bCs/>
                <w:sz w:val="22"/>
                <w:szCs w:val="22"/>
              </w:rPr>
              <w:t>ITEM ------</w:t>
            </w:r>
          </w:p>
        </w:tc>
      </w:tr>
      <w:tr w:rsidR="006B519D" w:rsidRPr="006B519D" w:rsidTr="00542363">
        <w:trPr>
          <w:jc w:val="center"/>
        </w:trPr>
        <w:tc>
          <w:tcPr>
            <w:tcW w:w="395" w:type="pct"/>
            <w:vAlign w:val="center"/>
          </w:tcPr>
          <w:p w:rsidR="006B519D" w:rsidRPr="006B519D" w:rsidRDefault="006B519D" w:rsidP="00206879">
            <w:pPr>
              <w:tabs>
                <w:tab w:val="left" w:pos="1239"/>
              </w:tabs>
              <w:jc w:val="center"/>
              <w:rPr>
                <w:sz w:val="22"/>
                <w:szCs w:val="22"/>
              </w:rPr>
            </w:pPr>
            <w:r w:rsidRPr="006B519D">
              <w:rPr>
                <w:sz w:val="22"/>
                <w:szCs w:val="22"/>
              </w:rPr>
              <w:t>Item</w:t>
            </w:r>
          </w:p>
        </w:tc>
        <w:tc>
          <w:tcPr>
            <w:tcW w:w="1175" w:type="pct"/>
            <w:vAlign w:val="center"/>
          </w:tcPr>
          <w:p w:rsidR="006B519D" w:rsidRPr="006B519D" w:rsidRDefault="006B519D" w:rsidP="00206879">
            <w:pPr>
              <w:tabs>
                <w:tab w:val="left" w:pos="1239"/>
              </w:tabs>
              <w:jc w:val="center"/>
              <w:rPr>
                <w:sz w:val="22"/>
                <w:szCs w:val="22"/>
              </w:rPr>
            </w:pPr>
            <w:r w:rsidRPr="006B519D">
              <w:rPr>
                <w:sz w:val="22"/>
                <w:szCs w:val="22"/>
              </w:rPr>
              <w:t>Descrição</w:t>
            </w:r>
          </w:p>
        </w:tc>
        <w:tc>
          <w:tcPr>
            <w:tcW w:w="1011" w:type="pct"/>
            <w:vAlign w:val="center"/>
          </w:tcPr>
          <w:p w:rsidR="006B519D" w:rsidRPr="006B519D" w:rsidRDefault="006B519D" w:rsidP="00206879">
            <w:pPr>
              <w:tabs>
                <w:tab w:val="left" w:pos="1239"/>
              </w:tabs>
              <w:jc w:val="center"/>
              <w:rPr>
                <w:sz w:val="22"/>
                <w:szCs w:val="22"/>
              </w:rPr>
            </w:pPr>
            <w:r w:rsidRPr="006B519D">
              <w:rPr>
                <w:sz w:val="22"/>
                <w:szCs w:val="22"/>
              </w:rPr>
              <w:t>Marca</w:t>
            </w:r>
            <w:r w:rsidR="00542363">
              <w:rPr>
                <w:sz w:val="22"/>
                <w:szCs w:val="22"/>
              </w:rPr>
              <w:t xml:space="preserve"> (quando necessário)</w:t>
            </w:r>
          </w:p>
        </w:tc>
        <w:tc>
          <w:tcPr>
            <w:tcW w:w="534" w:type="pct"/>
            <w:vAlign w:val="center"/>
          </w:tcPr>
          <w:p w:rsidR="006B519D" w:rsidRPr="006B519D" w:rsidRDefault="006B519D" w:rsidP="00206879">
            <w:pPr>
              <w:jc w:val="center"/>
              <w:rPr>
                <w:sz w:val="22"/>
                <w:szCs w:val="22"/>
              </w:rPr>
            </w:pPr>
            <w:r w:rsidRPr="006B519D">
              <w:rPr>
                <w:sz w:val="22"/>
                <w:szCs w:val="22"/>
              </w:rPr>
              <w:t>Unidade</w:t>
            </w:r>
          </w:p>
        </w:tc>
        <w:tc>
          <w:tcPr>
            <w:tcW w:w="460" w:type="pct"/>
            <w:vAlign w:val="center"/>
          </w:tcPr>
          <w:p w:rsidR="006B519D" w:rsidRPr="006B519D" w:rsidRDefault="006B519D" w:rsidP="00206879">
            <w:pPr>
              <w:jc w:val="center"/>
              <w:rPr>
                <w:sz w:val="22"/>
                <w:szCs w:val="22"/>
              </w:rPr>
            </w:pPr>
            <w:r w:rsidRPr="006B519D">
              <w:rPr>
                <w:sz w:val="22"/>
                <w:szCs w:val="22"/>
              </w:rPr>
              <w:t>Quant.</w:t>
            </w:r>
          </w:p>
        </w:tc>
        <w:tc>
          <w:tcPr>
            <w:tcW w:w="399" w:type="pct"/>
            <w:vAlign w:val="center"/>
          </w:tcPr>
          <w:p w:rsidR="006B519D" w:rsidRPr="006B519D" w:rsidRDefault="006B519D" w:rsidP="00206879">
            <w:pPr>
              <w:jc w:val="center"/>
              <w:rPr>
                <w:sz w:val="22"/>
                <w:szCs w:val="22"/>
              </w:rPr>
            </w:pPr>
            <w:r w:rsidRPr="006B519D">
              <w:rPr>
                <w:sz w:val="22"/>
                <w:szCs w:val="22"/>
              </w:rPr>
              <w:t>Valor Unit.</w:t>
            </w:r>
          </w:p>
        </w:tc>
        <w:tc>
          <w:tcPr>
            <w:tcW w:w="1025" w:type="pct"/>
            <w:vAlign w:val="center"/>
          </w:tcPr>
          <w:p w:rsidR="006B519D" w:rsidRPr="006B519D" w:rsidRDefault="006B519D" w:rsidP="00206879">
            <w:pPr>
              <w:jc w:val="center"/>
              <w:rPr>
                <w:sz w:val="22"/>
                <w:szCs w:val="22"/>
              </w:rPr>
            </w:pPr>
            <w:r w:rsidRPr="006B519D">
              <w:rPr>
                <w:sz w:val="22"/>
                <w:szCs w:val="22"/>
              </w:rPr>
              <w:t>Total</w:t>
            </w:r>
          </w:p>
        </w:tc>
      </w:tr>
      <w:tr w:rsidR="006B519D" w:rsidRPr="006B519D" w:rsidTr="00542363">
        <w:trPr>
          <w:trHeight w:val="127"/>
          <w:jc w:val="center"/>
        </w:trPr>
        <w:tc>
          <w:tcPr>
            <w:tcW w:w="395" w:type="pct"/>
            <w:vAlign w:val="center"/>
          </w:tcPr>
          <w:p w:rsidR="006B519D" w:rsidRPr="006B519D" w:rsidRDefault="006B519D" w:rsidP="00206879">
            <w:pPr>
              <w:tabs>
                <w:tab w:val="left" w:pos="1239"/>
              </w:tabs>
              <w:jc w:val="center"/>
              <w:rPr>
                <w:sz w:val="22"/>
                <w:szCs w:val="22"/>
              </w:rPr>
            </w:pPr>
          </w:p>
        </w:tc>
        <w:tc>
          <w:tcPr>
            <w:tcW w:w="1175" w:type="pct"/>
            <w:vAlign w:val="center"/>
          </w:tcPr>
          <w:p w:rsidR="006B519D" w:rsidRPr="006B519D" w:rsidRDefault="006B519D" w:rsidP="00206879">
            <w:pPr>
              <w:spacing w:before="100" w:beforeAutospacing="1" w:after="100" w:afterAutospacing="1"/>
              <w:jc w:val="both"/>
              <w:rPr>
                <w:sz w:val="22"/>
                <w:szCs w:val="22"/>
              </w:rPr>
            </w:pPr>
          </w:p>
        </w:tc>
        <w:tc>
          <w:tcPr>
            <w:tcW w:w="1011" w:type="pct"/>
            <w:vAlign w:val="center"/>
          </w:tcPr>
          <w:p w:rsidR="006B519D" w:rsidRPr="006B519D" w:rsidRDefault="006B519D" w:rsidP="00206879">
            <w:pPr>
              <w:spacing w:before="100" w:beforeAutospacing="1" w:after="100" w:afterAutospacing="1"/>
              <w:jc w:val="both"/>
              <w:rPr>
                <w:sz w:val="22"/>
                <w:szCs w:val="22"/>
              </w:rPr>
            </w:pPr>
          </w:p>
        </w:tc>
        <w:tc>
          <w:tcPr>
            <w:tcW w:w="534" w:type="pct"/>
          </w:tcPr>
          <w:p w:rsidR="006B519D" w:rsidRPr="006B519D" w:rsidRDefault="006B519D" w:rsidP="00206879">
            <w:pPr>
              <w:tabs>
                <w:tab w:val="left" w:pos="1239"/>
              </w:tabs>
              <w:jc w:val="center"/>
              <w:rPr>
                <w:sz w:val="22"/>
                <w:szCs w:val="22"/>
              </w:rPr>
            </w:pPr>
          </w:p>
        </w:tc>
        <w:tc>
          <w:tcPr>
            <w:tcW w:w="460" w:type="pct"/>
          </w:tcPr>
          <w:p w:rsidR="006B519D" w:rsidRPr="006B519D" w:rsidRDefault="006B519D" w:rsidP="00206879">
            <w:pPr>
              <w:tabs>
                <w:tab w:val="left" w:pos="1239"/>
              </w:tabs>
              <w:jc w:val="center"/>
              <w:rPr>
                <w:sz w:val="22"/>
                <w:szCs w:val="22"/>
              </w:rPr>
            </w:pPr>
          </w:p>
        </w:tc>
        <w:tc>
          <w:tcPr>
            <w:tcW w:w="399" w:type="pct"/>
            <w:vAlign w:val="center"/>
          </w:tcPr>
          <w:p w:rsidR="006B519D" w:rsidRPr="006B519D" w:rsidRDefault="006B519D" w:rsidP="00206879">
            <w:pPr>
              <w:tabs>
                <w:tab w:val="left" w:pos="1239"/>
              </w:tabs>
              <w:jc w:val="center"/>
              <w:rPr>
                <w:sz w:val="22"/>
                <w:szCs w:val="22"/>
              </w:rPr>
            </w:pPr>
          </w:p>
        </w:tc>
        <w:tc>
          <w:tcPr>
            <w:tcW w:w="1025" w:type="pct"/>
            <w:vAlign w:val="center"/>
          </w:tcPr>
          <w:p w:rsidR="006B519D" w:rsidRPr="006B519D" w:rsidRDefault="006B519D" w:rsidP="00206879">
            <w:pPr>
              <w:tabs>
                <w:tab w:val="left" w:pos="1239"/>
              </w:tabs>
              <w:jc w:val="center"/>
              <w:rPr>
                <w:sz w:val="22"/>
                <w:szCs w:val="22"/>
              </w:rPr>
            </w:pPr>
          </w:p>
        </w:tc>
      </w:tr>
      <w:tr w:rsidR="00542363" w:rsidRPr="006B519D" w:rsidTr="00542363">
        <w:tblPrEx>
          <w:tblCellMar>
            <w:left w:w="70" w:type="dxa"/>
            <w:right w:w="70" w:type="dxa"/>
          </w:tblCellMar>
          <w:tblLook w:val="0000" w:firstRow="0" w:lastRow="0" w:firstColumn="0" w:lastColumn="0" w:noHBand="0" w:noVBand="0"/>
        </w:tblPrEx>
        <w:trPr>
          <w:trHeight w:val="300"/>
          <w:jc w:val="center"/>
        </w:trPr>
        <w:tc>
          <w:tcPr>
            <w:tcW w:w="5000" w:type="pct"/>
            <w:gridSpan w:val="7"/>
          </w:tcPr>
          <w:p w:rsidR="00542363" w:rsidRPr="006B519D" w:rsidRDefault="00542363" w:rsidP="00206879">
            <w:pPr>
              <w:autoSpaceDE w:val="0"/>
              <w:autoSpaceDN w:val="0"/>
              <w:adjustRightInd w:val="0"/>
              <w:jc w:val="center"/>
              <w:rPr>
                <w:sz w:val="22"/>
                <w:szCs w:val="22"/>
              </w:rPr>
            </w:pPr>
            <w:r w:rsidRPr="006B519D">
              <w:rPr>
                <w:sz w:val="22"/>
                <w:szCs w:val="22"/>
              </w:rPr>
              <w:t>Valor Total ---------</w:t>
            </w:r>
          </w:p>
        </w:tc>
      </w:tr>
    </w:tbl>
    <w:p w:rsidR="006B519D" w:rsidRPr="006B519D" w:rsidRDefault="006B519D" w:rsidP="006B519D">
      <w:pPr>
        <w:autoSpaceDE w:val="0"/>
        <w:autoSpaceDN w:val="0"/>
        <w:adjustRightInd w:val="0"/>
        <w:jc w:val="both"/>
        <w:rPr>
          <w:sz w:val="22"/>
          <w:szCs w:val="22"/>
        </w:rPr>
      </w:pPr>
    </w:p>
    <w:p w:rsidR="006B519D" w:rsidRPr="006B519D" w:rsidRDefault="006B519D" w:rsidP="006B519D">
      <w:pPr>
        <w:autoSpaceDE w:val="0"/>
        <w:autoSpaceDN w:val="0"/>
        <w:adjustRightInd w:val="0"/>
        <w:jc w:val="both"/>
        <w:rPr>
          <w:sz w:val="22"/>
          <w:szCs w:val="22"/>
        </w:rPr>
      </w:pPr>
      <w:r w:rsidRPr="006B519D">
        <w:rPr>
          <w:sz w:val="22"/>
          <w:szCs w:val="22"/>
        </w:rPr>
        <w:t>Declaro para fins de participação no Pregão Presencial nº 0</w:t>
      </w:r>
      <w:r>
        <w:rPr>
          <w:sz w:val="22"/>
          <w:szCs w:val="22"/>
        </w:rPr>
        <w:t>5</w:t>
      </w:r>
      <w:r w:rsidRPr="006B519D">
        <w:rPr>
          <w:sz w:val="22"/>
          <w:szCs w:val="22"/>
        </w:rPr>
        <w:t>/2019, que nos preços propostos encontram-se incluídos todos os tributos, encargos sociais, transporte e quaisquer outros ônus que porventura possam recair sobre o objeto do presente Pregão.</w:t>
      </w:r>
    </w:p>
    <w:p w:rsidR="006B519D" w:rsidRPr="006B519D" w:rsidRDefault="006B519D" w:rsidP="006B519D">
      <w:pPr>
        <w:autoSpaceDE w:val="0"/>
        <w:autoSpaceDN w:val="0"/>
        <w:adjustRightInd w:val="0"/>
        <w:jc w:val="both"/>
        <w:rPr>
          <w:sz w:val="22"/>
          <w:szCs w:val="22"/>
        </w:rPr>
      </w:pP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jc w:val="right"/>
        <w:rPr>
          <w:sz w:val="22"/>
          <w:szCs w:val="22"/>
        </w:rPr>
      </w:pPr>
      <w:r w:rsidRPr="006B519D">
        <w:rPr>
          <w:sz w:val="22"/>
          <w:szCs w:val="22"/>
        </w:rPr>
        <w:t xml:space="preserve">................., ............... de ................................ </w:t>
      </w:r>
      <w:proofErr w:type="gramStart"/>
      <w:r w:rsidRPr="006B519D">
        <w:rPr>
          <w:sz w:val="22"/>
          <w:szCs w:val="22"/>
        </w:rPr>
        <w:t>de</w:t>
      </w:r>
      <w:proofErr w:type="gramEnd"/>
      <w:r w:rsidRPr="006B519D">
        <w:rPr>
          <w:sz w:val="22"/>
          <w:szCs w:val="22"/>
        </w:rPr>
        <w:t xml:space="preserve"> 2019.</w:t>
      </w: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jc w:val="center"/>
        <w:rPr>
          <w:sz w:val="22"/>
          <w:szCs w:val="22"/>
        </w:rPr>
      </w:pPr>
      <w:r w:rsidRPr="006B519D">
        <w:rPr>
          <w:sz w:val="22"/>
          <w:szCs w:val="22"/>
        </w:rPr>
        <w:t>__________________________________</w:t>
      </w:r>
    </w:p>
    <w:p w:rsidR="006B519D" w:rsidRPr="006B519D" w:rsidRDefault="006B519D" w:rsidP="006B519D">
      <w:pPr>
        <w:autoSpaceDE w:val="0"/>
        <w:autoSpaceDN w:val="0"/>
        <w:adjustRightInd w:val="0"/>
        <w:jc w:val="center"/>
        <w:rPr>
          <w:sz w:val="22"/>
          <w:szCs w:val="22"/>
        </w:rPr>
      </w:pPr>
      <w:r w:rsidRPr="006B519D">
        <w:rPr>
          <w:sz w:val="22"/>
          <w:szCs w:val="22"/>
        </w:rPr>
        <w:t>Razão Social da Empresa</w:t>
      </w:r>
    </w:p>
    <w:p w:rsidR="006B519D" w:rsidRPr="006B519D" w:rsidRDefault="006B519D" w:rsidP="006B519D">
      <w:pPr>
        <w:autoSpaceDE w:val="0"/>
        <w:autoSpaceDN w:val="0"/>
        <w:adjustRightInd w:val="0"/>
        <w:jc w:val="center"/>
        <w:rPr>
          <w:sz w:val="22"/>
          <w:szCs w:val="22"/>
        </w:rPr>
      </w:pPr>
      <w:r w:rsidRPr="006B519D">
        <w:rPr>
          <w:sz w:val="22"/>
          <w:szCs w:val="22"/>
        </w:rPr>
        <w:t>Nome do responsável/procurador</w:t>
      </w:r>
    </w:p>
    <w:p w:rsidR="006B519D" w:rsidRPr="006B519D" w:rsidRDefault="006B519D" w:rsidP="006B519D">
      <w:pPr>
        <w:autoSpaceDE w:val="0"/>
        <w:autoSpaceDN w:val="0"/>
        <w:adjustRightInd w:val="0"/>
        <w:jc w:val="center"/>
        <w:rPr>
          <w:sz w:val="22"/>
          <w:szCs w:val="22"/>
        </w:rPr>
      </w:pPr>
      <w:r w:rsidRPr="006B519D">
        <w:rPr>
          <w:sz w:val="22"/>
          <w:szCs w:val="22"/>
        </w:rPr>
        <w:t>Cargo do responsável/procurador</w:t>
      </w:r>
    </w:p>
    <w:p w:rsidR="006B519D" w:rsidRPr="006B519D" w:rsidRDefault="006B519D" w:rsidP="006B519D">
      <w:pPr>
        <w:autoSpaceDE w:val="0"/>
        <w:autoSpaceDN w:val="0"/>
        <w:adjustRightInd w:val="0"/>
        <w:jc w:val="center"/>
        <w:rPr>
          <w:sz w:val="22"/>
          <w:szCs w:val="22"/>
        </w:rPr>
      </w:pPr>
      <w:proofErr w:type="spellStart"/>
      <w:r w:rsidRPr="006B519D">
        <w:rPr>
          <w:sz w:val="22"/>
          <w:szCs w:val="22"/>
        </w:rPr>
        <w:t>N.°</w:t>
      </w:r>
      <w:proofErr w:type="spellEnd"/>
      <w:r w:rsidRPr="006B519D">
        <w:rPr>
          <w:sz w:val="22"/>
          <w:szCs w:val="22"/>
        </w:rPr>
        <w:t xml:space="preserve"> do documento de identidade</w:t>
      </w:r>
    </w:p>
    <w:p w:rsidR="006B519D" w:rsidRDefault="006B519D" w:rsidP="006B519D">
      <w:pPr>
        <w:autoSpaceDE w:val="0"/>
        <w:autoSpaceDN w:val="0"/>
        <w:adjustRightInd w:val="0"/>
        <w:rPr>
          <w:b/>
          <w:bCs/>
          <w:sz w:val="22"/>
          <w:szCs w:val="22"/>
        </w:rPr>
      </w:pPr>
    </w:p>
    <w:p w:rsidR="006B519D" w:rsidRPr="006B519D" w:rsidRDefault="006B519D" w:rsidP="006B519D">
      <w:pPr>
        <w:autoSpaceDE w:val="0"/>
        <w:autoSpaceDN w:val="0"/>
        <w:adjustRightInd w:val="0"/>
        <w:rPr>
          <w:b/>
          <w:bCs/>
          <w:sz w:val="22"/>
          <w:szCs w:val="22"/>
        </w:rPr>
      </w:pPr>
      <w:r w:rsidRPr="006B519D">
        <w:rPr>
          <w:b/>
          <w:bCs/>
          <w:sz w:val="22"/>
          <w:szCs w:val="22"/>
        </w:rPr>
        <w:t>Obs.: A presente Proposta deverá ser apresentada preferencialmente em papel timbrado do licitante.</w:t>
      </w:r>
    </w:p>
    <w:p w:rsidR="006B519D" w:rsidRPr="006B519D" w:rsidRDefault="006B519D" w:rsidP="006B519D">
      <w:pPr>
        <w:autoSpaceDE w:val="0"/>
        <w:autoSpaceDN w:val="0"/>
        <w:adjustRightInd w:val="0"/>
        <w:jc w:val="center"/>
        <w:rPr>
          <w:b/>
          <w:bCs/>
          <w:sz w:val="22"/>
          <w:szCs w:val="22"/>
        </w:rPr>
      </w:pPr>
      <w:r w:rsidRPr="006B519D">
        <w:rPr>
          <w:b/>
          <w:bCs/>
          <w:sz w:val="22"/>
          <w:szCs w:val="22"/>
        </w:rPr>
        <w:t>ANEXO VIII</w:t>
      </w:r>
    </w:p>
    <w:p w:rsidR="006B519D" w:rsidRPr="006B519D" w:rsidRDefault="006B519D" w:rsidP="006B519D">
      <w:pPr>
        <w:autoSpaceDE w:val="0"/>
        <w:autoSpaceDN w:val="0"/>
        <w:adjustRightInd w:val="0"/>
        <w:jc w:val="center"/>
        <w:rPr>
          <w:b/>
          <w:bCs/>
          <w:sz w:val="22"/>
          <w:szCs w:val="22"/>
        </w:rPr>
      </w:pPr>
      <w:r w:rsidRPr="006B519D">
        <w:rPr>
          <w:b/>
          <w:bCs/>
          <w:sz w:val="22"/>
          <w:szCs w:val="22"/>
        </w:rPr>
        <w:lastRenderedPageBreak/>
        <w:t>MODELO SUGERIDO DE TERMO DE RENÚNCIA</w:t>
      </w:r>
    </w:p>
    <w:p w:rsidR="006B519D" w:rsidRPr="006B519D" w:rsidRDefault="006B519D" w:rsidP="006B519D">
      <w:pPr>
        <w:autoSpaceDE w:val="0"/>
        <w:autoSpaceDN w:val="0"/>
        <w:adjustRightInd w:val="0"/>
        <w:jc w:val="center"/>
        <w:rPr>
          <w:b/>
          <w:bCs/>
          <w:sz w:val="22"/>
          <w:szCs w:val="22"/>
        </w:rPr>
      </w:pPr>
    </w:p>
    <w:p w:rsidR="006B519D" w:rsidRPr="006B519D" w:rsidRDefault="006B519D" w:rsidP="006B519D">
      <w:pPr>
        <w:autoSpaceDE w:val="0"/>
        <w:autoSpaceDN w:val="0"/>
        <w:adjustRightInd w:val="0"/>
        <w:jc w:val="center"/>
        <w:rPr>
          <w:b/>
          <w:bCs/>
          <w:sz w:val="22"/>
          <w:szCs w:val="22"/>
        </w:rPr>
      </w:pPr>
    </w:p>
    <w:p w:rsidR="006B519D" w:rsidRPr="006B519D" w:rsidRDefault="006B519D" w:rsidP="006B519D">
      <w:pPr>
        <w:autoSpaceDE w:val="0"/>
        <w:autoSpaceDN w:val="0"/>
        <w:adjustRightInd w:val="0"/>
        <w:jc w:val="both"/>
        <w:rPr>
          <w:b/>
          <w:bCs/>
          <w:sz w:val="22"/>
          <w:szCs w:val="22"/>
        </w:rPr>
      </w:pPr>
      <w:r w:rsidRPr="006B519D">
        <w:rPr>
          <w:b/>
          <w:bCs/>
          <w:sz w:val="22"/>
          <w:szCs w:val="22"/>
        </w:rPr>
        <w:t>Obs.: Esta declaração só deverá ser entrega por opção da licitante, não será inabilitada ou desclassificada a empresa que não entregar tal declaração.</w:t>
      </w:r>
    </w:p>
    <w:p w:rsidR="006B519D" w:rsidRPr="006B519D" w:rsidRDefault="006B519D" w:rsidP="006B519D">
      <w:pPr>
        <w:autoSpaceDE w:val="0"/>
        <w:autoSpaceDN w:val="0"/>
        <w:adjustRightInd w:val="0"/>
        <w:jc w:val="center"/>
        <w:rPr>
          <w:b/>
          <w:bCs/>
          <w:sz w:val="22"/>
          <w:szCs w:val="22"/>
        </w:rPr>
      </w:pPr>
    </w:p>
    <w:p w:rsidR="006B519D" w:rsidRPr="006B519D" w:rsidRDefault="006B519D" w:rsidP="006B519D">
      <w:pPr>
        <w:autoSpaceDE w:val="0"/>
        <w:autoSpaceDN w:val="0"/>
        <w:adjustRightInd w:val="0"/>
        <w:jc w:val="center"/>
        <w:rPr>
          <w:b/>
          <w:bCs/>
          <w:sz w:val="22"/>
          <w:szCs w:val="22"/>
        </w:rPr>
      </w:pPr>
    </w:p>
    <w:p w:rsidR="006B519D" w:rsidRPr="006B519D" w:rsidRDefault="006B519D" w:rsidP="006B519D">
      <w:pPr>
        <w:pStyle w:val="Recuodecorpodetexto"/>
        <w:ind w:firstLine="0"/>
        <w:jc w:val="both"/>
        <w:rPr>
          <w:rFonts w:ascii="Times New Roman" w:hAnsi="Times New Roman"/>
          <w:bCs/>
          <w:sz w:val="22"/>
          <w:szCs w:val="22"/>
        </w:rPr>
      </w:pPr>
      <w:r w:rsidRPr="006B519D">
        <w:rPr>
          <w:rFonts w:ascii="Times New Roman" w:hAnsi="Times New Roman"/>
          <w:bCs/>
          <w:sz w:val="22"/>
          <w:szCs w:val="22"/>
        </w:rPr>
        <w:t xml:space="preserve">À Câmara Municipal de Conceição do Mato Dentro </w:t>
      </w:r>
    </w:p>
    <w:p w:rsidR="006B519D" w:rsidRPr="006B519D" w:rsidRDefault="006B519D" w:rsidP="006B519D">
      <w:pPr>
        <w:pStyle w:val="Recuodecorpodetexto"/>
        <w:ind w:firstLine="0"/>
        <w:jc w:val="both"/>
        <w:rPr>
          <w:rFonts w:ascii="Times New Roman" w:hAnsi="Times New Roman"/>
          <w:bCs/>
          <w:sz w:val="22"/>
          <w:szCs w:val="22"/>
        </w:rPr>
      </w:pPr>
      <w:r w:rsidRPr="006B519D">
        <w:rPr>
          <w:rFonts w:ascii="Times New Roman" w:hAnsi="Times New Roman"/>
          <w:bCs/>
          <w:sz w:val="22"/>
          <w:szCs w:val="22"/>
        </w:rPr>
        <w:t>Sr. Pregoeiro</w:t>
      </w:r>
    </w:p>
    <w:p w:rsidR="006B519D" w:rsidRPr="006B519D" w:rsidRDefault="006B519D" w:rsidP="006B519D">
      <w:pPr>
        <w:jc w:val="both"/>
        <w:rPr>
          <w:b/>
          <w:sz w:val="22"/>
          <w:szCs w:val="22"/>
        </w:rPr>
      </w:pPr>
      <w:r w:rsidRPr="006B519D">
        <w:rPr>
          <w:b/>
          <w:sz w:val="22"/>
          <w:szCs w:val="22"/>
        </w:rPr>
        <w:t xml:space="preserve">Modalidade: </w:t>
      </w:r>
      <w:r w:rsidRPr="006B519D">
        <w:rPr>
          <w:sz w:val="22"/>
          <w:szCs w:val="22"/>
        </w:rPr>
        <w:t xml:space="preserve"> Pregão Presencial nº </w:t>
      </w:r>
      <w:r>
        <w:rPr>
          <w:sz w:val="22"/>
          <w:szCs w:val="22"/>
        </w:rPr>
        <w:t>05</w:t>
      </w:r>
      <w:r w:rsidRPr="006B519D">
        <w:rPr>
          <w:sz w:val="22"/>
          <w:szCs w:val="22"/>
        </w:rPr>
        <w:t>/2019</w:t>
      </w:r>
    </w:p>
    <w:p w:rsidR="006B519D" w:rsidRPr="006B519D" w:rsidRDefault="006B519D" w:rsidP="006B519D">
      <w:pPr>
        <w:jc w:val="both"/>
        <w:rPr>
          <w:b/>
          <w:sz w:val="22"/>
          <w:szCs w:val="22"/>
        </w:rPr>
      </w:pPr>
      <w:r w:rsidRPr="006B519D">
        <w:rPr>
          <w:b/>
          <w:sz w:val="22"/>
          <w:szCs w:val="22"/>
        </w:rPr>
        <w:t>Tipo:</w:t>
      </w:r>
      <w:r w:rsidRPr="006B519D">
        <w:rPr>
          <w:b/>
          <w:sz w:val="22"/>
          <w:szCs w:val="22"/>
        </w:rPr>
        <w:tab/>
      </w:r>
      <w:r w:rsidRPr="006B519D">
        <w:rPr>
          <w:sz w:val="22"/>
          <w:szCs w:val="22"/>
        </w:rPr>
        <w:t xml:space="preserve">Menor Preço por </w:t>
      </w:r>
      <w:r>
        <w:rPr>
          <w:sz w:val="22"/>
          <w:szCs w:val="22"/>
        </w:rPr>
        <w:t>Lote</w:t>
      </w:r>
    </w:p>
    <w:p w:rsidR="006B519D" w:rsidRPr="006B519D" w:rsidRDefault="006B519D" w:rsidP="006B519D">
      <w:pPr>
        <w:jc w:val="both"/>
        <w:rPr>
          <w:sz w:val="22"/>
          <w:szCs w:val="22"/>
        </w:rPr>
      </w:pPr>
      <w:r w:rsidRPr="006B519D">
        <w:rPr>
          <w:b/>
          <w:sz w:val="22"/>
          <w:szCs w:val="22"/>
        </w:rPr>
        <w:t xml:space="preserve">Objeto: </w:t>
      </w:r>
      <w:r>
        <w:rPr>
          <w:sz w:val="22"/>
          <w:szCs w:val="22"/>
        </w:rPr>
        <w:t>Contratação de empresa para fornecimento de lanches de servidores, reuniões, reuniões itinerantes e encontros do Parlamento Jovem</w:t>
      </w:r>
      <w:r w:rsidRPr="006B519D">
        <w:rPr>
          <w:sz w:val="22"/>
          <w:szCs w:val="22"/>
        </w:rPr>
        <w:t>.</w:t>
      </w: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spacing w:line="360" w:lineRule="auto"/>
        <w:jc w:val="both"/>
        <w:rPr>
          <w:sz w:val="22"/>
          <w:szCs w:val="22"/>
        </w:rPr>
      </w:pPr>
      <w:r w:rsidRPr="006B519D">
        <w:rPr>
          <w:sz w:val="22"/>
          <w:szCs w:val="22"/>
        </w:rPr>
        <w:t xml:space="preserve">A proponente abaixo assinada, participante do processo licitatório n° </w:t>
      </w:r>
      <w:r>
        <w:rPr>
          <w:sz w:val="22"/>
          <w:szCs w:val="22"/>
        </w:rPr>
        <w:t>13</w:t>
      </w:r>
      <w:r w:rsidRPr="006B519D">
        <w:rPr>
          <w:sz w:val="22"/>
          <w:szCs w:val="22"/>
        </w:rPr>
        <w:t>/2019, sob a modalidade Pregão nº 00</w:t>
      </w:r>
      <w:r>
        <w:rPr>
          <w:sz w:val="22"/>
          <w:szCs w:val="22"/>
        </w:rPr>
        <w:t>5</w:t>
      </w:r>
      <w:r w:rsidRPr="006B519D">
        <w:rPr>
          <w:sz w:val="22"/>
          <w:szCs w:val="22"/>
        </w:rPr>
        <w:t xml:space="preserve">/2019, por seu representante credenciado, DECLARA, na forma e sob as penas impostas pela Lei Federal nº 8.666/93, de 21 de junho de 1993, obrigando a empresa que representa que não pretende recorrer da decisão do Pregoeiro, que julgou os documentos de habilitação, RENUNCIANDO, assim, expressamente, ao direito de recurso da fase </w:t>
      </w:r>
      <w:proofErr w:type="spellStart"/>
      <w:r w:rsidRPr="006B519D">
        <w:rPr>
          <w:sz w:val="22"/>
          <w:szCs w:val="22"/>
        </w:rPr>
        <w:t>habilitatória</w:t>
      </w:r>
      <w:proofErr w:type="spellEnd"/>
      <w:r w:rsidRPr="006B519D">
        <w:rPr>
          <w:sz w:val="22"/>
          <w:szCs w:val="22"/>
        </w:rPr>
        <w:t xml:space="preserve"> e ao prazo respectivo, e concordando, em consequência, com o curso do procedimento licitatório, passando-se à abertura dos envelopes de proposta de preço dos proponentes habilitados.</w:t>
      </w:r>
    </w:p>
    <w:p w:rsidR="006B519D" w:rsidRPr="006B519D" w:rsidRDefault="006B519D" w:rsidP="006B519D">
      <w:pPr>
        <w:autoSpaceDE w:val="0"/>
        <w:autoSpaceDN w:val="0"/>
        <w:adjustRightInd w:val="0"/>
        <w:spacing w:line="360" w:lineRule="auto"/>
        <w:rPr>
          <w:b/>
          <w:bCs/>
          <w:sz w:val="22"/>
          <w:szCs w:val="22"/>
        </w:rPr>
      </w:pPr>
    </w:p>
    <w:p w:rsidR="006B519D" w:rsidRPr="006B519D" w:rsidRDefault="006B519D" w:rsidP="006B519D">
      <w:pPr>
        <w:autoSpaceDE w:val="0"/>
        <w:autoSpaceDN w:val="0"/>
        <w:adjustRightInd w:val="0"/>
        <w:spacing w:line="360" w:lineRule="auto"/>
        <w:jc w:val="center"/>
        <w:rPr>
          <w:b/>
          <w:bCs/>
          <w:sz w:val="22"/>
          <w:szCs w:val="22"/>
        </w:rPr>
      </w:pPr>
    </w:p>
    <w:p w:rsidR="006B519D" w:rsidRPr="006B519D" w:rsidRDefault="006B519D" w:rsidP="006B519D">
      <w:pPr>
        <w:autoSpaceDE w:val="0"/>
        <w:autoSpaceDN w:val="0"/>
        <w:adjustRightInd w:val="0"/>
        <w:jc w:val="center"/>
        <w:rPr>
          <w:b/>
          <w:bCs/>
          <w:sz w:val="22"/>
          <w:szCs w:val="22"/>
        </w:rPr>
      </w:pPr>
      <w:r w:rsidRPr="006B519D">
        <w:rPr>
          <w:b/>
          <w:bCs/>
          <w:sz w:val="22"/>
          <w:szCs w:val="22"/>
        </w:rPr>
        <w:t xml:space="preserve"> </w:t>
      </w:r>
    </w:p>
    <w:p w:rsidR="006B519D" w:rsidRPr="006B519D" w:rsidRDefault="006B519D" w:rsidP="006B519D">
      <w:pPr>
        <w:autoSpaceDE w:val="0"/>
        <w:autoSpaceDN w:val="0"/>
        <w:adjustRightInd w:val="0"/>
        <w:jc w:val="center"/>
        <w:rPr>
          <w:b/>
          <w:bCs/>
          <w:sz w:val="22"/>
          <w:szCs w:val="22"/>
        </w:rPr>
      </w:pPr>
    </w:p>
    <w:p w:rsidR="006B519D" w:rsidRPr="006B519D" w:rsidRDefault="006B519D" w:rsidP="006B519D">
      <w:pPr>
        <w:autoSpaceDE w:val="0"/>
        <w:autoSpaceDN w:val="0"/>
        <w:adjustRightInd w:val="0"/>
        <w:jc w:val="right"/>
        <w:rPr>
          <w:sz w:val="22"/>
          <w:szCs w:val="22"/>
        </w:rPr>
      </w:pPr>
      <w:r w:rsidRPr="006B519D">
        <w:rPr>
          <w:sz w:val="22"/>
          <w:szCs w:val="22"/>
        </w:rPr>
        <w:t xml:space="preserve">................., ............... de ................................ </w:t>
      </w:r>
      <w:proofErr w:type="gramStart"/>
      <w:r w:rsidRPr="006B519D">
        <w:rPr>
          <w:sz w:val="22"/>
          <w:szCs w:val="22"/>
        </w:rPr>
        <w:t>de</w:t>
      </w:r>
      <w:proofErr w:type="gramEnd"/>
      <w:r w:rsidRPr="006B519D">
        <w:rPr>
          <w:sz w:val="22"/>
          <w:szCs w:val="22"/>
        </w:rPr>
        <w:t xml:space="preserve"> 2019.</w:t>
      </w: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rPr>
          <w:sz w:val="22"/>
          <w:szCs w:val="22"/>
        </w:rPr>
      </w:pPr>
    </w:p>
    <w:p w:rsidR="006B519D" w:rsidRPr="006B519D" w:rsidRDefault="006B519D" w:rsidP="006B519D">
      <w:pPr>
        <w:autoSpaceDE w:val="0"/>
        <w:autoSpaceDN w:val="0"/>
        <w:adjustRightInd w:val="0"/>
        <w:jc w:val="right"/>
        <w:rPr>
          <w:sz w:val="22"/>
          <w:szCs w:val="22"/>
        </w:rPr>
      </w:pPr>
    </w:p>
    <w:p w:rsidR="006B519D" w:rsidRPr="006B519D" w:rsidRDefault="006B519D" w:rsidP="006B519D">
      <w:pPr>
        <w:autoSpaceDE w:val="0"/>
        <w:autoSpaceDN w:val="0"/>
        <w:adjustRightInd w:val="0"/>
        <w:jc w:val="center"/>
        <w:rPr>
          <w:sz w:val="22"/>
          <w:szCs w:val="22"/>
        </w:rPr>
      </w:pPr>
      <w:r w:rsidRPr="006B519D">
        <w:rPr>
          <w:sz w:val="22"/>
          <w:szCs w:val="22"/>
        </w:rPr>
        <w:t>__________________________________</w:t>
      </w:r>
    </w:p>
    <w:p w:rsidR="006B519D" w:rsidRPr="006B519D" w:rsidRDefault="006B519D" w:rsidP="006B519D">
      <w:pPr>
        <w:autoSpaceDE w:val="0"/>
        <w:autoSpaceDN w:val="0"/>
        <w:adjustRightInd w:val="0"/>
        <w:jc w:val="center"/>
        <w:rPr>
          <w:sz w:val="22"/>
          <w:szCs w:val="22"/>
        </w:rPr>
      </w:pPr>
      <w:r w:rsidRPr="006B519D">
        <w:rPr>
          <w:sz w:val="22"/>
          <w:szCs w:val="22"/>
        </w:rPr>
        <w:t>Razão Social da Empresa</w:t>
      </w:r>
    </w:p>
    <w:p w:rsidR="006B519D" w:rsidRPr="006B519D" w:rsidRDefault="006B519D" w:rsidP="006B519D">
      <w:pPr>
        <w:autoSpaceDE w:val="0"/>
        <w:autoSpaceDN w:val="0"/>
        <w:adjustRightInd w:val="0"/>
        <w:jc w:val="center"/>
        <w:rPr>
          <w:sz w:val="22"/>
          <w:szCs w:val="22"/>
        </w:rPr>
      </w:pPr>
      <w:r w:rsidRPr="006B519D">
        <w:rPr>
          <w:sz w:val="22"/>
          <w:szCs w:val="22"/>
        </w:rPr>
        <w:t>Nome do responsável/procurador</w:t>
      </w:r>
    </w:p>
    <w:p w:rsidR="006B519D" w:rsidRPr="006B519D" w:rsidRDefault="006B519D" w:rsidP="006B519D">
      <w:pPr>
        <w:autoSpaceDE w:val="0"/>
        <w:autoSpaceDN w:val="0"/>
        <w:adjustRightInd w:val="0"/>
        <w:jc w:val="center"/>
        <w:rPr>
          <w:sz w:val="22"/>
          <w:szCs w:val="22"/>
        </w:rPr>
      </w:pPr>
      <w:r w:rsidRPr="006B519D">
        <w:rPr>
          <w:sz w:val="22"/>
          <w:szCs w:val="22"/>
        </w:rPr>
        <w:t>Cargo do responsável/procurador</w:t>
      </w:r>
    </w:p>
    <w:p w:rsidR="006B519D" w:rsidRPr="006B519D" w:rsidRDefault="006B519D" w:rsidP="006B519D">
      <w:pPr>
        <w:autoSpaceDE w:val="0"/>
        <w:autoSpaceDN w:val="0"/>
        <w:adjustRightInd w:val="0"/>
        <w:jc w:val="center"/>
        <w:rPr>
          <w:sz w:val="22"/>
          <w:szCs w:val="22"/>
        </w:rPr>
      </w:pPr>
      <w:proofErr w:type="spellStart"/>
      <w:r w:rsidRPr="006B519D">
        <w:rPr>
          <w:sz w:val="22"/>
          <w:szCs w:val="22"/>
        </w:rPr>
        <w:t>N.°</w:t>
      </w:r>
      <w:proofErr w:type="spellEnd"/>
      <w:r w:rsidRPr="006B519D">
        <w:rPr>
          <w:sz w:val="22"/>
          <w:szCs w:val="22"/>
        </w:rPr>
        <w:t xml:space="preserve"> do documento de identidade</w:t>
      </w:r>
    </w:p>
    <w:p w:rsidR="006B519D" w:rsidRPr="006B519D" w:rsidRDefault="006B519D" w:rsidP="006B519D">
      <w:pPr>
        <w:autoSpaceDE w:val="0"/>
        <w:autoSpaceDN w:val="0"/>
        <w:adjustRightInd w:val="0"/>
        <w:jc w:val="center"/>
        <w:rPr>
          <w:sz w:val="22"/>
          <w:szCs w:val="22"/>
        </w:rPr>
      </w:pPr>
    </w:p>
    <w:p w:rsidR="006B519D" w:rsidRPr="006B519D" w:rsidRDefault="006B519D" w:rsidP="006B519D">
      <w:pPr>
        <w:autoSpaceDE w:val="0"/>
        <w:autoSpaceDN w:val="0"/>
        <w:adjustRightInd w:val="0"/>
        <w:jc w:val="center"/>
        <w:rPr>
          <w:sz w:val="22"/>
          <w:szCs w:val="22"/>
        </w:rPr>
      </w:pPr>
    </w:p>
    <w:p w:rsidR="006B519D" w:rsidRPr="006B519D" w:rsidRDefault="006B519D" w:rsidP="006B519D">
      <w:pPr>
        <w:autoSpaceDE w:val="0"/>
        <w:autoSpaceDN w:val="0"/>
        <w:adjustRightInd w:val="0"/>
        <w:jc w:val="center"/>
        <w:rPr>
          <w:sz w:val="22"/>
          <w:szCs w:val="22"/>
        </w:rPr>
      </w:pPr>
    </w:p>
    <w:p w:rsidR="006B519D" w:rsidRPr="006B519D" w:rsidRDefault="006B519D" w:rsidP="006B519D">
      <w:pPr>
        <w:autoSpaceDE w:val="0"/>
        <w:autoSpaceDN w:val="0"/>
        <w:adjustRightInd w:val="0"/>
        <w:jc w:val="center"/>
        <w:rPr>
          <w:sz w:val="22"/>
          <w:szCs w:val="22"/>
        </w:rPr>
      </w:pPr>
    </w:p>
    <w:p w:rsidR="006B519D" w:rsidRPr="006B519D" w:rsidRDefault="006B519D" w:rsidP="006B519D">
      <w:pPr>
        <w:autoSpaceDE w:val="0"/>
        <w:autoSpaceDN w:val="0"/>
        <w:adjustRightInd w:val="0"/>
        <w:jc w:val="center"/>
        <w:rPr>
          <w:sz w:val="22"/>
          <w:szCs w:val="22"/>
        </w:rPr>
      </w:pPr>
    </w:p>
    <w:p w:rsidR="006B519D" w:rsidRPr="006B519D" w:rsidRDefault="006B519D" w:rsidP="006B519D">
      <w:pPr>
        <w:autoSpaceDE w:val="0"/>
        <w:autoSpaceDN w:val="0"/>
        <w:adjustRightInd w:val="0"/>
        <w:jc w:val="center"/>
        <w:rPr>
          <w:sz w:val="22"/>
          <w:szCs w:val="22"/>
        </w:rPr>
      </w:pPr>
    </w:p>
    <w:p w:rsidR="006B519D" w:rsidRPr="006B519D" w:rsidRDefault="006B519D" w:rsidP="006B519D">
      <w:pPr>
        <w:autoSpaceDE w:val="0"/>
        <w:autoSpaceDN w:val="0"/>
        <w:adjustRightInd w:val="0"/>
        <w:jc w:val="center"/>
        <w:rPr>
          <w:sz w:val="22"/>
          <w:szCs w:val="22"/>
        </w:rPr>
      </w:pPr>
    </w:p>
    <w:p w:rsidR="006B519D" w:rsidRPr="006B519D" w:rsidRDefault="006B519D" w:rsidP="006B519D">
      <w:pPr>
        <w:autoSpaceDE w:val="0"/>
        <w:autoSpaceDN w:val="0"/>
        <w:adjustRightInd w:val="0"/>
        <w:rPr>
          <w:b/>
          <w:bCs/>
          <w:color w:val="000000"/>
          <w:sz w:val="22"/>
          <w:szCs w:val="22"/>
        </w:rPr>
      </w:pPr>
      <w:r w:rsidRPr="006B519D">
        <w:rPr>
          <w:b/>
          <w:bCs/>
          <w:color w:val="000000"/>
          <w:sz w:val="22"/>
          <w:szCs w:val="22"/>
        </w:rPr>
        <w:t>Obs.: O presente documento deverá ser apresentado preferencialmente em papel timbrado do licitante.</w:t>
      </w:r>
    </w:p>
    <w:p w:rsidR="00FC399B" w:rsidRPr="006B519D" w:rsidRDefault="00FC399B" w:rsidP="0011769A">
      <w:pPr>
        <w:pStyle w:val="Recuodecorpodetexto"/>
        <w:ind w:firstLine="0"/>
        <w:jc w:val="center"/>
        <w:rPr>
          <w:rFonts w:ascii="Times New Roman" w:hAnsi="Times New Roman"/>
          <w:b/>
          <w:bCs/>
          <w:color w:val="FF0000"/>
          <w:sz w:val="22"/>
          <w:szCs w:val="22"/>
          <w:lang w:val="pt-BR"/>
        </w:rPr>
      </w:pPr>
    </w:p>
    <w:p w:rsidR="00FB7237" w:rsidRPr="00FB7237" w:rsidRDefault="00FB7237" w:rsidP="00FB7237">
      <w:pPr>
        <w:ind w:firstLine="708"/>
        <w:rPr>
          <w:rFonts w:ascii="Courier New" w:hAnsi="Courier New" w:cs="Courier New"/>
          <w:sz w:val="24"/>
          <w:szCs w:val="24"/>
        </w:rPr>
        <w:sectPr w:rsidR="00FB7237" w:rsidRPr="00FB7237" w:rsidSect="00FC399B">
          <w:headerReference w:type="default" r:id="rId13"/>
          <w:footerReference w:type="even" r:id="rId14"/>
          <w:footerReference w:type="default" r:id="rId15"/>
          <w:pgSz w:w="11907" w:h="16840" w:code="9"/>
          <w:pgMar w:top="1770" w:right="851" w:bottom="1077" w:left="1247" w:header="680" w:footer="386" w:gutter="0"/>
          <w:cols w:space="720"/>
          <w:docGrid w:linePitch="381"/>
        </w:sectPr>
      </w:pPr>
    </w:p>
    <w:p w:rsidR="00A45984" w:rsidRPr="002430ED" w:rsidRDefault="00A45984" w:rsidP="002430ED">
      <w:pPr>
        <w:spacing w:line="360" w:lineRule="auto"/>
        <w:jc w:val="both"/>
        <w:rPr>
          <w:rFonts w:ascii="Courier New" w:hAnsi="Courier New" w:cs="Courier New"/>
          <w:color w:val="FF0000"/>
          <w:sz w:val="24"/>
          <w:szCs w:val="24"/>
        </w:rPr>
      </w:pPr>
    </w:p>
    <w:p w:rsidR="006B519D" w:rsidRPr="006B519D" w:rsidRDefault="006B519D" w:rsidP="006B519D">
      <w:pPr>
        <w:pStyle w:val="Recuodecorpodetexto"/>
        <w:ind w:firstLine="0"/>
        <w:jc w:val="center"/>
        <w:rPr>
          <w:rFonts w:ascii="Times New Roman" w:hAnsi="Times New Roman"/>
          <w:b/>
          <w:bCs/>
          <w:sz w:val="22"/>
          <w:szCs w:val="22"/>
        </w:rPr>
      </w:pPr>
      <w:r w:rsidRPr="006B519D">
        <w:rPr>
          <w:rFonts w:ascii="Times New Roman" w:hAnsi="Times New Roman"/>
          <w:b/>
          <w:bCs/>
          <w:sz w:val="22"/>
          <w:szCs w:val="22"/>
        </w:rPr>
        <w:t>ANEXO IX</w:t>
      </w:r>
    </w:p>
    <w:p w:rsidR="006B519D" w:rsidRPr="006B519D" w:rsidRDefault="006B519D" w:rsidP="006B519D">
      <w:pPr>
        <w:pStyle w:val="TextosemFormatao"/>
        <w:jc w:val="center"/>
        <w:rPr>
          <w:rFonts w:ascii="Times New Roman" w:hAnsi="Times New Roman"/>
          <w:b/>
          <w:sz w:val="22"/>
          <w:szCs w:val="22"/>
        </w:rPr>
      </w:pPr>
      <w:r w:rsidRPr="006B519D">
        <w:rPr>
          <w:rFonts w:ascii="Times New Roman" w:hAnsi="Times New Roman"/>
          <w:b/>
          <w:sz w:val="22"/>
          <w:szCs w:val="22"/>
        </w:rPr>
        <w:t>MINUTA DE CONTRATO</w:t>
      </w:r>
    </w:p>
    <w:p w:rsidR="006B519D" w:rsidRPr="006B519D" w:rsidRDefault="006B519D" w:rsidP="006B519D">
      <w:pPr>
        <w:pStyle w:val="TextosemFormatao"/>
        <w:jc w:val="center"/>
        <w:rPr>
          <w:rFonts w:ascii="Times New Roman" w:hAnsi="Times New Roman"/>
          <w:b/>
          <w:sz w:val="22"/>
          <w:szCs w:val="22"/>
        </w:rPr>
      </w:pPr>
    </w:p>
    <w:p w:rsidR="006B519D" w:rsidRPr="006B519D" w:rsidRDefault="006B519D" w:rsidP="006B519D">
      <w:pPr>
        <w:pStyle w:val="TextosemFormatao"/>
        <w:jc w:val="center"/>
        <w:rPr>
          <w:rFonts w:ascii="Times New Roman" w:hAnsi="Times New Roman"/>
          <w:b/>
          <w:sz w:val="22"/>
          <w:szCs w:val="22"/>
        </w:rPr>
      </w:pPr>
    </w:p>
    <w:p w:rsidR="006B519D" w:rsidRPr="006B519D" w:rsidRDefault="006B519D" w:rsidP="006B519D">
      <w:pPr>
        <w:pStyle w:val="Recuodecorpodetexto"/>
        <w:pBdr>
          <w:top w:val="single" w:sz="4" w:space="1" w:color="auto"/>
          <w:bottom w:val="single" w:sz="4" w:space="1" w:color="auto"/>
        </w:pBdr>
        <w:tabs>
          <w:tab w:val="left" w:pos="1276"/>
        </w:tabs>
        <w:jc w:val="center"/>
        <w:rPr>
          <w:rFonts w:ascii="Times New Roman" w:hAnsi="Times New Roman"/>
          <w:b/>
          <w:bCs/>
          <w:sz w:val="22"/>
          <w:szCs w:val="22"/>
        </w:rPr>
      </w:pPr>
      <w:r w:rsidRPr="006B519D">
        <w:rPr>
          <w:rFonts w:ascii="Times New Roman" w:hAnsi="Times New Roman"/>
          <w:b/>
          <w:bCs/>
          <w:sz w:val="22"/>
          <w:szCs w:val="22"/>
        </w:rPr>
        <w:t>CONTRATO DE PRESTAÇÃO DE SERVIÇOS Nº ____/2019</w:t>
      </w:r>
    </w:p>
    <w:p w:rsidR="006B519D" w:rsidRPr="006B519D" w:rsidRDefault="006B519D" w:rsidP="006B519D">
      <w:pPr>
        <w:pStyle w:val="Recuodecorpodetexto"/>
        <w:spacing w:line="360" w:lineRule="auto"/>
        <w:jc w:val="both"/>
        <w:rPr>
          <w:rFonts w:ascii="Times New Roman" w:hAnsi="Times New Roman"/>
          <w:bCs/>
          <w:sz w:val="22"/>
          <w:szCs w:val="22"/>
        </w:rPr>
      </w:pPr>
    </w:p>
    <w:p w:rsidR="006B519D" w:rsidRPr="006B519D" w:rsidRDefault="006B519D" w:rsidP="006B519D">
      <w:pPr>
        <w:autoSpaceDE w:val="0"/>
        <w:autoSpaceDN w:val="0"/>
        <w:adjustRightInd w:val="0"/>
        <w:spacing w:line="360" w:lineRule="auto"/>
        <w:jc w:val="both"/>
        <w:rPr>
          <w:sz w:val="22"/>
          <w:szCs w:val="22"/>
        </w:rPr>
      </w:pPr>
      <w:r w:rsidRPr="006B519D">
        <w:rPr>
          <w:sz w:val="22"/>
          <w:szCs w:val="22"/>
        </w:rPr>
        <w:t>Pelo presente instrumento contratual, presentes as partes, de um lado A CÂMARA MUNICIPAL DE CONCEIÇÃO DO MATO DENTRO, CNPJ 02.430.067/0001-91, com edifício-sede na Avenida JK, nº 380 - Centro, Conceição do Mato Dentro/MG , CEP: 35.860-000 Telefone: (31)3868-2000, neste ato representado por seu Presidente, Sr. Cláudio Alexandre Rodrigues de Oliveira, doravante denominado CONTRATANTE, e de outro lado a empresa..............................., sediada na ......................................, inscrita com no CNPJ sob o nº ..........................., por seu representante legal infra-assinado, doravante denominado CONTRATADA, ajustam o presente contrato de prestação de serviço, de acordo com o Pregão Presencial nº 00</w:t>
      </w:r>
      <w:r>
        <w:rPr>
          <w:sz w:val="22"/>
          <w:szCs w:val="22"/>
        </w:rPr>
        <w:t>5</w:t>
      </w:r>
      <w:r w:rsidRPr="006B519D">
        <w:rPr>
          <w:sz w:val="22"/>
          <w:szCs w:val="22"/>
        </w:rPr>
        <w:t>/2019, mediante as cláusulas e condições a seguir:</w:t>
      </w:r>
    </w:p>
    <w:p w:rsidR="006B519D" w:rsidRPr="006B519D" w:rsidRDefault="006B519D" w:rsidP="006B519D">
      <w:pPr>
        <w:pStyle w:val="Recuodecorpodetexto"/>
        <w:spacing w:line="360" w:lineRule="auto"/>
        <w:rPr>
          <w:rFonts w:ascii="Times New Roman" w:hAnsi="Times New Roman"/>
          <w:bCs/>
          <w:sz w:val="22"/>
          <w:szCs w:val="22"/>
        </w:rPr>
      </w:pPr>
    </w:p>
    <w:p w:rsidR="006B519D" w:rsidRPr="006B519D" w:rsidRDefault="006B519D" w:rsidP="006B519D">
      <w:pPr>
        <w:autoSpaceDE w:val="0"/>
        <w:autoSpaceDN w:val="0"/>
        <w:adjustRightInd w:val="0"/>
        <w:spacing w:line="360" w:lineRule="auto"/>
        <w:jc w:val="both"/>
        <w:rPr>
          <w:b/>
          <w:sz w:val="22"/>
          <w:szCs w:val="22"/>
        </w:rPr>
      </w:pPr>
      <w:r w:rsidRPr="006B519D">
        <w:rPr>
          <w:b/>
          <w:sz w:val="22"/>
          <w:szCs w:val="22"/>
        </w:rPr>
        <w:t>CLÁUSULA PRIMEIRA – DA DENOMINAÇÃO</w:t>
      </w:r>
    </w:p>
    <w:p w:rsidR="006B519D" w:rsidRPr="006B519D" w:rsidRDefault="006B519D" w:rsidP="006B519D">
      <w:pPr>
        <w:autoSpaceDE w:val="0"/>
        <w:autoSpaceDN w:val="0"/>
        <w:adjustRightInd w:val="0"/>
        <w:spacing w:line="360" w:lineRule="auto"/>
        <w:jc w:val="both"/>
        <w:rPr>
          <w:sz w:val="22"/>
          <w:szCs w:val="22"/>
        </w:rPr>
      </w:pPr>
      <w:r w:rsidRPr="006B519D">
        <w:rPr>
          <w:b/>
          <w:sz w:val="22"/>
          <w:szCs w:val="22"/>
        </w:rPr>
        <w:t>1.1</w:t>
      </w:r>
      <w:r w:rsidRPr="006B519D">
        <w:rPr>
          <w:sz w:val="22"/>
          <w:szCs w:val="22"/>
        </w:rPr>
        <w:t xml:space="preserve"> – A Câmara Municipal de Conceição do Mato Dentro, representado por seu Presidente, já qualificada no preâmbulo deste instrumento contratual, será denominado de CONTRATANTE e a firma que prestará o (s) serviço (s) na forma prevista neste instrumento contratual, será denominada CONTRATADA.</w:t>
      </w:r>
    </w:p>
    <w:p w:rsidR="006B519D" w:rsidRPr="006B519D" w:rsidRDefault="006B519D" w:rsidP="006B519D">
      <w:pPr>
        <w:autoSpaceDE w:val="0"/>
        <w:autoSpaceDN w:val="0"/>
        <w:adjustRightInd w:val="0"/>
        <w:spacing w:line="360" w:lineRule="auto"/>
        <w:jc w:val="both"/>
        <w:rPr>
          <w:sz w:val="22"/>
          <w:szCs w:val="22"/>
        </w:rPr>
      </w:pPr>
    </w:p>
    <w:p w:rsidR="006B519D" w:rsidRPr="006B519D" w:rsidRDefault="006B519D" w:rsidP="006B519D">
      <w:pPr>
        <w:autoSpaceDE w:val="0"/>
        <w:autoSpaceDN w:val="0"/>
        <w:adjustRightInd w:val="0"/>
        <w:spacing w:line="360" w:lineRule="auto"/>
        <w:jc w:val="both"/>
        <w:rPr>
          <w:sz w:val="22"/>
          <w:szCs w:val="22"/>
        </w:rPr>
      </w:pPr>
      <w:r w:rsidRPr="006B519D">
        <w:rPr>
          <w:b/>
          <w:sz w:val="22"/>
          <w:szCs w:val="22"/>
        </w:rPr>
        <w:t>CLÁUSULA SEGUNDA - DO OBJETO</w:t>
      </w:r>
    </w:p>
    <w:p w:rsidR="006B519D" w:rsidRPr="006B519D" w:rsidRDefault="006B519D" w:rsidP="006B519D">
      <w:pPr>
        <w:autoSpaceDE w:val="0"/>
        <w:autoSpaceDN w:val="0"/>
        <w:adjustRightInd w:val="0"/>
        <w:spacing w:line="360" w:lineRule="auto"/>
        <w:jc w:val="both"/>
        <w:rPr>
          <w:bCs/>
          <w:sz w:val="22"/>
          <w:szCs w:val="22"/>
        </w:rPr>
      </w:pPr>
      <w:r w:rsidRPr="006B519D">
        <w:rPr>
          <w:b/>
          <w:sz w:val="22"/>
          <w:szCs w:val="22"/>
        </w:rPr>
        <w:t>2.1</w:t>
      </w:r>
      <w:r w:rsidRPr="006B519D">
        <w:rPr>
          <w:sz w:val="22"/>
          <w:szCs w:val="22"/>
        </w:rPr>
        <w:t xml:space="preserve"> - O objeto do presente contrato é </w:t>
      </w:r>
      <w:r>
        <w:rPr>
          <w:sz w:val="22"/>
          <w:szCs w:val="22"/>
        </w:rPr>
        <w:t>o fornecimento de lanches de servidores, reuniões, reuniões itinerantes e encontros do Parlamento Jovem</w:t>
      </w:r>
      <w:r w:rsidRPr="006B519D">
        <w:rPr>
          <w:sz w:val="22"/>
          <w:szCs w:val="22"/>
        </w:rPr>
        <w:t xml:space="preserve"> fornecimento</w:t>
      </w:r>
      <w:r w:rsidRPr="006B519D">
        <w:rPr>
          <w:bCs/>
          <w:sz w:val="22"/>
          <w:szCs w:val="22"/>
        </w:rPr>
        <w:t>, conforme Termo de Referência constante do Anexo I ao Edital n° 00</w:t>
      </w:r>
      <w:r>
        <w:rPr>
          <w:bCs/>
          <w:sz w:val="22"/>
          <w:szCs w:val="22"/>
        </w:rPr>
        <w:t>5</w:t>
      </w:r>
      <w:r w:rsidRPr="006B519D">
        <w:rPr>
          <w:bCs/>
          <w:sz w:val="22"/>
          <w:szCs w:val="22"/>
        </w:rPr>
        <w:t xml:space="preserve">/2019, em atendimento às demandas da Câmara, do município de Conceição do Mato Dentro/MG, </w:t>
      </w:r>
      <w:r w:rsidRPr="006B519D">
        <w:rPr>
          <w:sz w:val="22"/>
          <w:szCs w:val="22"/>
        </w:rPr>
        <w:t xml:space="preserve">conforme especificações e condições constantes em anexo. </w:t>
      </w:r>
    </w:p>
    <w:p w:rsidR="006B519D" w:rsidRPr="006B519D" w:rsidRDefault="006B519D" w:rsidP="006B519D">
      <w:pPr>
        <w:pStyle w:val="Recuodecorpodetexto"/>
        <w:spacing w:line="360" w:lineRule="auto"/>
        <w:rPr>
          <w:rFonts w:ascii="Times New Roman" w:hAnsi="Times New Roman"/>
          <w:bCs/>
          <w:sz w:val="22"/>
          <w:szCs w:val="22"/>
        </w:rPr>
      </w:pPr>
    </w:p>
    <w:p w:rsidR="006B519D" w:rsidRPr="006B519D" w:rsidRDefault="006B519D" w:rsidP="006B519D">
      <w:pPr>
        <w:autoSpaceDE w:val="0"/>
        <w:autoSpaceDN w:val="0"/>
        <w:adjustRightInd w:val="0"/>
        <w:spacing w:line="360" w:lineRule="auto"/>
        <w:rPr>
          <w:b/>
          <w:bCs/>
          <w:sz w:val="22"/>
          <w:szCs w:val="22"/>
        </w:rPr>
      </w:pPr>
      <w:r w:rsidRPr="006B519D">
        <w:rPr>
          <w:b/>
          <w:sz w:val="22"/>
          <w:szCs w:val="22"/>
        </w:rPr>
        <w:t xml:space="preserve">CLAUSULA TERCEIRA – </w:t>
      </w:r>
      <w:r w:rsidRPr="006B519D">
        <w:rPr>
          <w:b/>
          <w:bCs/>
          <w:sz w:val="22"/>
          <w:szCs w:val="22"/>
        </w:rPr>
        <w:t>DOS PRAZOS, DAS CONDIÇÕES DOS SERVIÇOS</w:t>
      </w:r>
    </w:p>
    <w:p w:rsidR="006B519D" w:rsidRPr="00374171" w:rsidRDefault="006B519D" w:rsidP="006B519D">
      <w:pPr>
        <w:spacing w:line="360" w:lineRule="auto"/>
        <w:jc w:val="both"/>
        <w:rPr>
          <w:bCs/>
          <w:sz w:val="22"/>
          <w:szCs w:val="22"/>
        </w:rPr>
      </w:pPr>
      <w:r w:rsidRPr="006647F2">
        <w:rPr>
          <w:b/>
          <w:bCs/>
          <w:color w:val="000000"/>
          <w:sz w:val="22"/>
          <w:szCs w:val="22"/>
        </w:rPr>
        <w:t>3.1</w:t>
      </w:r>
      <w:r>
        <w:rPr>
          <w:b/>
          <w:bCs/>
          <w:color w:val="000000"/>
          <w:sz w:val="22"/>
          <w:szCs w:val="22"/>
        </w:rPr>
        <w:t xml:space="preserve"> -</w:t>
      </w:r>
      <w:r w:rsidRPr="006647F2">
        <w:rPr>
          <w:b/>
          <w:bCs/>
          <w:color w:val="000000"/>
          <w:sz w:val="22"/>
          <w:szCs w:val="22"/>
        </w:rPr>
        <w:t xml:space="preserve"> </w:t>
      </w:r>
      <w:r w:rsidRPr="006647F2">
        <w:rPr>
          <w:bCs/>
          <w:sz w:val="22"/>
          <w:szCs w:val="22"/>
        </w:rPr>
        <w:t xml:space="preserve">Para a execução dos serviços, a </w:t>
      </w:r>
      <w:r w:rsidRPr="006647F2">
        <w:rPr>
          <w:b/>
          <w:bCs/>
          <w:sz w:val="22"/>
          <w:szCs w:val="22"/>
        </w:rPr>
        <w:t>CONTRATADA</w:t>
      </w:r>
      <w:r w:rsidRPr="006647F2">
        <w:rPr>
          <w:bCs/>
          <w:sz w:val="22"/>
          <w:szCs w:val="22"/>
        </w:rPr>
        <w:t>, procederá</w:t>
      </w:r>
      <w:r>
        <w:rPr>
          <w:bCs/>
          <w:sz w:val="22"/>
          <w:szCs w:val="22"/>
        </w:rPr>
        <w:t xml:space="preserve">, dada a ordem de fornecimento, à entrega dos </w:t>
      </w:r>
      <w:r w:rsidR="00F472B0">
        <w:rPr>
          <w:bCs/>
          <w:sz w:val="22"/>
          <w:szCs w:val="22"/>
        </w:rPr>
        <w:t>lanche</w:t>
      </w:r>
      <w:r>
        <w:rPr>
          <w:bCs/>
          <w:sz w:val="22"/>
          <w:szCs w:val="22"/>
        </w:rPr>
        <w:t xml:space="preserve">s, </w:t>
      </w:r>
      <w:r w:rsidRPr="006647F2">
        <w:rPr>
          <w:bCs/>
          <w:sz w:val="22"/>
          <w:szCs w:val="22"/>
        </w:rPr>
        <w:t xml:space="preserve">na sede da </w:t>
      </w:r>
      <w:r>
        <w:rPr>
          <w:bCs/>
          <w:sz w:val="22"/>
          <w:szCs w:val="22"/>
        </w:rPr>
        <w:t xml:space="preserve">Câmara </w:t>
      </w:r>
      <w:r w:rsidRPr="006647F2">
        <w:rPr>
          <w:bCs/>
          <w:sz w:val="22"/>
          <w:szCs w:val="22"/>
        </w:rPr>
        <w:t>Municipal de Conceição do Mato Dentro, na</w:t>
      </w:r>
      <w:r>
        <w:rPr>
          <w:bCs/>
          <w:sz w:val="22"/>
          <w:szCs w:val="22"/>
        </w:rPr>
        <w:t xml:space="preserve"> Av. JK, 380 – Centro de </w:t>
      </w:r>
      <w:r w:rsidRPr="00374171">
        <w:rPr>
          <w:bCs/>
          <w:sz w:val="22"/>
          <w:szCs w:val="22"/>
        </w:rPr>
        <w:t>Conceição do mato Dentro, Minas Gerais no prazo máximo de 02 dias úteis após a solicitação formal.</w:t>
      </w:r>
    </w:p>
    <w:p w:rsidR="006B519D" w:rsidRPr="00374171" w:rsidRDefault="006B519D" w:rsidP="006B519D">
      <w:pPr>
        <w:spacing w:line="360" w:lineRule="auto"/>
        <w:jc w:val="both"/>
        <w:rPr>
          <w:sz w:val="22"/>
          <w:szCs w:val="22"/>
        </w:rPr>
      </w:pPr>
      <w:r w:rsidRPr="00374171">
        <w:rPr>
          <w:b/>
          <w:sz w:val="22"/>
          <w:szCs w:val="22"/>
        </w:rPr>
        <w:t xml:space="preserve">3.2 </w:t>
      </w:r>
      <w:r w:rsidR="00F472B0">
        <w:rPr>
          <w:b/>
          <w:sz w:val="22"/>
          <w:szCs w:val="22"/>
        </w:rPr>
        <w:t>–</w:t>
      </w:r>
      <w:r w:rsidRPr="00374171">
        <w:rPr>
          <w:sz w:val="22"/>
          <w:szCs w:val="22"/>
        </w:rPr>
        <w:t xml:space="preserve"> </w:t>
      </w:r>
      <w:r w:rsidR="00F472B0">
        <w:rPr>
          <w:sz w:val="22"/>
          <w:szCs w:val="22"/>
        </w:rPr>
        <w:t>Os lanches</w:t>
      </w:r>
      <w:r w:rsidRPr="00374171">
        <w:rPr>
          <w:sz w:val="22"/>
          <w:szCs w:val="22"/>
        </w:rPr>
        <w:t xml:space="preserve"> que serão fornecidos deverão estar</w:t>
      </w:r>
      <w:r w:rsidR="00F472B0">
        <w:rPr>
          <w:sz w:val="22"/>
          <w:szCs w:val="22"/>
        </w:rPr>
        <w:t xml:space="preserve"> com os ingredientes </w:t>
      </w:r>
      <w:r w:rsidRPr="00374171">
        <w:rPr>
          <w:sz w:val="22"/>
          <w:szCs w:val="22"/>
        </w:rPr>
        <w:t xml:space="preserve">dentro do prazo de validade, que não poderá ser inferior a 60 (sessenta) dias. </w:t>
      </w:r>
    </w:p>
    <w:p w:rsidR="006B519D" w:rsidRDefault="006B519D" w:rsidP="006B519D">
      <w:pPr>
        <w:pStyle w:val="Default"/>
        <w:tabs>
          <w:tab w:val="left" w:pos="851"/>
        </w:tabs>
        <w:spacing w:line="360" w:lineRule="auto"/>
        <w:jc w:val="both"/>
        <w:rPr>
          <w:rFonts w:ascii="Times New Roman" w:hAnsi="Times New Roman" w:cs="Times New Roman"/>
          <w:bCs/>
          <w:sz w:val="22"/>
          <w:szCs w:val="22"/>
        </w:rPr>
      </w:pPr>
      <w:r w:rsidRPr="006647F2">
        <w:rPr>
          <w:rFonts w:ascii="Times New Roman" w:hAnsi="Times New Roman" w:cs="Times New Roman"/>
          <w:b/>
          <w:bCs/>
          <w:sz w:val="22"/>
          <w:szCs w:val="22"/>
        </w:rPr>
        <w:t>3.</w:t>
      </w:r>
      <w:r>
        <w:rPr>
          <w:rFonts w:ascii="Times New Roman" w:hAnsi="Times New Roman" w:cs="Times New Roman"/>
          <w:b/>
          <w:bCs/>
          <w:sz w:val="22"/>
          <w:szCs w:val="22"/>
        </w:rPr>
        <w:t>3 -</w:t>
      </w:r>
      <w:r w:rsidRPr="006647F2">
        <w:rPr>
          <w:rFonts w:ascii="Times New Roman" w:hAnsi="Times New Roman" w:cs="Times New Roman"/>
          <w:bCs/>
          <w:sz w:val="22"/>
          <w:szCs w:val="22"/>
        </w:rPr>
        <w:t xml:space="preserve"> A CONTRATADA irá se responsabilizar por toda e qualquer despesa que tiver de realizar para fiel cumprimento do contrato.</w:t>
      </w:r>
    </w:p>
    <w:p w:rsidR="006B519D" w:rsidRDefault="006B519D" w:rsidP="006B519D">
      <w:pPr>
        <w:pStyle w:val="Default"/>
        <w:tabs>
          <w:tab w:val="left" w:pos="851"/>
        </w:tabs>
        <w:spacing w:line="360" w:lineRule="auto"/>
        <w:jc w:val="both"/>
        <w:rPr>
          <w:rFonts w:ascii="Times New Roman" w:hAnsi="Times New Roman" w:cs="Times New Roman"/>
          <w:bCs/>
          <w:sz w:val="22"/>
          <w:szCs w:val="22"/>
        </w:rPr>
      </w:pPr>
    </w:p>
    <w:p w:rsidR="006B519D" w:rsidRPr="00374171" w:rsidRDefault="006B519D" w:rsidP="006B519D">
      <w:pPr>
        <w:autoSpaceDE w:val="0"/>
        <w:autoSpaceDN w:val="0"/>
        <w:adjustRightInd w:val="0"/>
        <w:spacing w:line="360" w:lineRule="auto"/>
        <w:jc w:val="both"/>
        <w:rPr>
          <w:b/>
          <w:sz w:val="22"/>
          <w:szCs w:val="22"/>
        </w:rPr>
      </w:pPr>
      <w:r w:rsidRPr="00374171">
        <w:rPr>
          <w:b/>
          <w:sz w:val="22"/>
          <w:szCs w:val="22"/>
        </w:rPr>
        <w:t>CLÁUSULA QUARTA - DO VALOR DO CONTRATO E DA DOTAÇÃO ORÇAMENTÁRIA</w:t>
      </w:r>
    </w:p>
    <w:p w:rsidR="006B519D" w:rsidRPr="00374171" w:rsidRDefault="006B519D" w:rsidP="006B519D">
      <w:pPr>
        <w:autoSpaceDE w:val="0"/>
        <w:autoSpaceDN w:val="0"/>
        <w:adjustRightInd w:val="0"/>
        <w:spacing w:line="360" w:lineRule="auto"/>
        <w:jc w:val="both"/>
        <w:rPr>
          <w:sz w:val="22"/>
          <w:szCs w:val="22"/>
        </w:rPr>
      </w:pPr>
      <w:r w:rsidRPr="00374171">
        <w:rPr>
          <w:b/>
          <w:sz w:val="22"/>
          <w:szCs w:val="22"/>
        </w:rPr>
        <w:t>4.1 -</w:t>
      </w:r>
      <w:r w:rsidRPr="00374171">
        <w:rPr>
          <w:sz w:val="22"/>
          <w:szCs w:val="22"/>
        </w:rPr>
        <w:t xml:space="preserve"> O valor global deste Contrato é de R$ _____ (___) e que irá onerar a dotação orçamentária codificada sob os números:</w:t>
      </w:r>
    </w:p>
    <w:p w:rsidR="006B519D" w:rsidRDefault="006B519D" w:rsidP="006B519D">
      <w:pPr>
        <w:pStyle w:val="Default"/>
        <w:tabs>
          <w:tab w:val="left" w:pos="851"/>
        </w:tabs>
        <w:spacing w:line="360" w:lineRule="auto"/>
        <w:jc w:val="both"/>
        <w:rPr>
          <w:rFonts w:ascii="Times New Roman" w:hAnsi="Times New Roman" w:cs="Times New Roman"/>
          <w:bCs/>
          <w:sz w:val="22"/>
          <w:szCs w:val="22"/>
        </w:rPr>
      </w:pPr>
    </w:p>
    <w:tbl>
      <w:tblPr>
        <w:tblStyle w:val="Tabelacomgrade"/>
        <w:tblW w:w="0" w:type="auto"/>
        <w:jc w:val="center"/>
        <w:tblLook w:val="04A0" w:firstRow="1" w:lastRow="0" w:firstColumn="1" w:lastColumn="0" w:noHBand="0" w:noVBand="1"/>
      </w:tblPr>
      <w:tblGrid>
        <w:gridCol w:w="7992"/>
      </w:tblGrid>
      <w:tr w:rsidR="006B519D" w:rsidTr="00206879">
        <w:trPr>
          <w:trHeight w:val="374"/>
          <w:jc w:val="center"/>
        </w:trPr>
        <w:tc>
          <w:tcPr>
            <w:tcW w:w="7992" w:type="dxa"/>
          </w:tcPr>
          <w:p w:rsidR="006B519D" w:rsidRPr="00F472B0" w:rsidRDefault="006B519D" w:rsidP="00206879">
            <w:pPr>
              <w:pStyle w:val="Default"/>
              <w:tabs>
                <w:tab w:val="left" w:pos="851"/>
              </w:tabs>
              <w:spacing w:line="360" w:lineRule="auto"/>
              <w:jc w:val="center"/>
              <w:rPr>
                <w:rFonts w:ascii="Times New Roman" w:hAnsi="Times New Roman" w:cs="Times New Roman"/>
                <w:b/>
                <w:bCs/>
                <w:sz w:val="22"/>
                <w:szCs w:val="22"/>
              </w:rPr>
            </w:pPr>
            <w:r w:rsidRPr="00F472B0">
              <w:rPr>
                <w:rFonts w:ascii="Times New Roman" w:hAnsi="Times New Roman" w:cs="Times New Roman"/>
                <w:b/>
                <w:bCs/>
                <w:sz w:val="22"/>
                <w:szCs w:val="22"/>
              </w:rPr>
              <w:t>CÓDIGO DA DESPESA</w:t>
            </w:r>
          </w:p>
        </w:tc>
      </w:tr>
      <w:tr w:rsidR="006B519D" w:rsidTr="00206879">
        <w:trPr>
          <w:trHeight w:val="374"/>
          <w:jc w:val="center"/>
        </w:trPr>
        <w:tc>
          <w:tcPr>
            <w:tcW w:w="7992" w:type="dxa"/>
          </w:tcPr>
          <w:p w:rsidR="006B519D" w:rsidRPr="00F472B0" w:rsidRDefault="00F472B0" w:rsidP="00206879">
            <w:pPr>
              <w:pStyle w:val="PargrafodaLista"/>
              <w:autoSpaceDE w:val="0"/>
              <w:autoSpaceDN w:val="0"/>
              <w:adjustRightInd w:val="0"/>
              <w:spacing w:line="360" w:lineRule="auto"/>
              <w:ind w:left="22"/>
              <w:jc w:val="both"/>
              <w:rPr>
                <w:rFonts w:ascii="Times New Roman" w:hAnsi="Times New Roman"/>
                <w:sz w:val="22"/>
                <w:szCs w:val="22"/>
              </w:rPr>
            </w:pPr>
            <w:r>
              <w:rPr>
                <w:rFonts w:ascii="Times New Roman" w:hAnsi="Times New Roman"/>
                <w:sz w:val="22"/>
                <w:szCs w:val="22"/>
              </w:rPr>
              <w:t>01.01.01.01.031.0101.2002.3.3.90.39.00.27</w:t>
            </w:r>
          </w:p>
        </w:tc>
      </w:tr>
    </w:tbl>
    <w:p w:rsidR="006B519D" w:rsidRPr="00B37F34" w:rsidRDefault="006B519D" w:rsidP="006B519D">
      <w:pPr>
        <w:pStyle w:val="Recuodecorpodetexto"/>
        <w:spacing w:line="360" w:lineRule="auto"/>
        <w:jc w:val="both"/>
        <w:rPr>
          <w:sz w:val="22"/>
          <w:szCs w:val="22"/>
        </w:rPr>
      </w:pPr>
    </w:p>
    <w:p w:rsidR="006B519D" w:rsidRPr="00F472B0" w:rsidRDefault="006B519D" w:rsidP="00F472B0">
      <w:pPr>
        <w:pStyle w:val="Recuodecorpodetexto"/>
        <w:spacing w:line="360" w:lineRule="auto"/>
        <w:ind w:firstLine="0"/>
        <w:jc w:val="both"/>
        <w:rPr>
          <w:rFonts w:ascii="Times New Roman" w:hAnsi="Times New Roman"/>
          <w:sz w:val="22"/>
          <w:szCs w:val="22"/>
        </w:rPr>
      </w:pPr>
      <w:r w:rsidRPr="00F472B0">
        <w:rPr>
          <w:rFonts w:ascii="Times New Roman" w:hAnsi="Times New Roman"/>
          <w:b/>
          <w:sz w:val="22"/>
          <w:szCs w:val="22"/>
        </w:rPr>
        <w:t>4.2 –</w:t>
      </w:r>
      <w:r w:rsidRPr="00F472B0">
        <w:rPr>
          <w:rFonts w:ascii="Times New Roman" w:hAnsi="Times New Roman"/>
          <w:sz w:val="22"/>
          <w:szCs w:val="22"/>
        </w:rPr>
        <w:t xml:space="preserve"> O valor do contrato corresponde aos itens vencedores da proposta apresentada, conforme ata de julgamento de propostas.</w:t>
      </w:r>
    </w:p>
    <w:p w:rsidR="006B519D" w:rsidRPr="00F472B0" w:rsidRDefault="006B519D" w:rsidP="00F472B0">
      <w:pPr>
        <w:pStyle w:val="Recuodecorpodetexto"/>
        <w:spacing w:line="360" w:lineRule="auto"/>
        <w:ind w:firstLine="0"/>
        <w:jc w:val="both"/>
        <w:rPr>
          <w:rFonts w:ascii="Times New Roman" w:hAnsi="Times New Roman"/>
          <w:sz w:val="22"/>
          <w:szCs w:val="22"/>
        </w:rPr>
      </w:pPr>
      <w:r w:rsidRPr="00F472B0">
        <w:rPr>
          <w:rFonts w:ascii="Times New Roman" w:hAnsi="Times New Roman"/>
          <w:b/>
          <w:sz w:val="22"/>
          <w:szCs w:val="22"/>
        </w:rPr>
        <w:t>4.3 -</w:t>
      </w:r>
      <w:r w:rsidRPr="00F472B0">
        <w:rPr>
          <w:rFonts w:ascii="Times New Roman" w:hAnsi="Times New Roman"/>
          <w:sz w:val="22"/>
          <w:szCs w:val="22"/>
        </w:rPr>
        <w:t xml:space="preserve"> A CONTRATANTE se reserva o direito de aumentar ou diminuir o quantitativo </w:t>
      </w:r>
      <w:r w:rsidR="00206879">
        <w:rPr>
          <w:rFonts w:ascii="Times New Roman" w:hAnsi="Times New Roman"/>
          <w:sz w:val="22"/>
          <w:szCs w:val="22"/>
          <w:lang w:val="pt-BR"/>
        </w:rPr>
        <w:t xml:space="preserve">dos lanches </w:t>
      </w:r>
      <w:r w:rsidRPr="00F472B0">
        <w:rPr>
          <w:rFonts w:ascii="Times New Roman" w:hAnsi="Times New Roman"/>
          <w:sz w:val="22"/>
          <w:szCs w:val="22"/>
        </w:rPr>
        <w:t>no valor correspondente a até 25% (vinte e cinco por cento) do valor deste contrato, referido nesta Cláusula, através da formalização de Termo Aditivo.</w:t>
      </w:r>
    </w:p>
    <w:p w:rsidR="006B519D" w:rsidRPr="00F472B0" w:rsidRDefault="006B519D" w:rsidP="00F472B0">
      <w:pPr>
        <w:pStyle w:val="Recuodecorpodetexto"/>
        <w:spacing w:line="360" w:lineRule="auto"/>
        <w:ind w:firstLine="0"/>
        <w:jc w:val="both"/>
        <w:rPr>
          <w:rFonts w:ascii="Times New Roman" w:hAnsi="Times New Roman"/>
          <w:sz w:val="22"/>
          <w:szCs w:val="22"/>
        </w:rPr>
      </w:pPr>
      <w:r w:rsidRPr="00F472B0">
        <w:rPr>
          <w:rFonts w:ascii="Times New Roman" w:hAnsi="Times New Roman"/>
          <w:b/>
          <w:sz w:val="22"/>
          <w:szCs w:val="22"/>
        </w:rPr>
        <w:t xml:space="preserve">4.4 - </w:t>
      </w:r>
      <w:r w:rsidRPr="00F472B0">
        <w:rPr>
          <w:rFonts w:ascii="Times New Roman" w:hAnsi="Times New Roman"/>
          <w:sz w:val="22"/>
          <w:szCs w:val="22"/>
        </w:rPr>
        <w:t>As ordens de fornecimento serão emitidas por mês, de conformidade com as necessidades da CONTRATANTE.</w:t>
      </w:r>
    </w:p>
    <w:p w:rsidR="006B519D" w:rsidRPr="00F472B0" w:rsidRDefault="006B519D" w:rsidP="00F472B0">
      <w:pPr>
        <w:pStyle w:val="Default"/>
        <w:tabs>
          <w:tab w:val="left" w:pos="851"/>
        </w:tabs>
        <w:spacing w:line="360" w:lineRule="auto"/>
        <w:jc w:val="both"/>
        <w:rPr>
          <w:rFonts w:ascii="Times New Roman" w:hAnsi="Times New Roman" w:cs="Times New Roman"/>
          <w:bCs/>
          <w:sz w:val="22"/>
          <w:szCs w:val="22"/>
        </w:rPr>
      </w:pPr>
    </w:p>
    <w:p w:rsidR="006B519D" w:rsidRPr="00B37F34" w:rsidRDefault="006B519D" w:rsidP="006B519D">
      <w:pPr>
        <w:autoSpaceDE w:val="0"/>
        <w:autoSpaceDN w:val="0"/>
        <w:adjustRightInd w:val="0"/>
        <w:spacing w:line="360" w:lineRule="auto"/>
        <w:jc w:val="both"/>
        <w:rPr>
          <w:b/>
          <w:sz w:val="22"/>
          <w:szCs w:val="22"/>
        </w:rPr>
      </w:pPr>
      <w:r w:rsidRPr="00B37F34">
        <w:rPr>
          <w:b/>
          <w:sz w:val="22"/>
          <w:szCs w:val="22"/>
        </w:rPr>
        <w:t>CLÁUSULA QUINTA</w:t>
      </w:r>
      <w:r>
        <w:rPr>
          <w:b/>
          <w:sz w:val="22"/>
          <w:szCs w:val="22"/>
        </w:rPr>
        <w:t xml:space="preserve"> </w:t>
      </w:r>
      <w:r w:rsidRPr="00B37F34">
        <w:rPr>
          <w:b/>
          <w:sz w:val="22"/>
          <w:szCs w:val="22"/>
        </w:rPr>
        <w:t>- DOS PAGAMENTOS</w:t>
      </w:r>
    </w:p>
    <w:p w:rsidR="006B519D" w:rsidRPr="003F7BD4" w:rsidRDefault="006B519D" w:rsidP="006B519D">
      <w:pPr>
        <w:autoSpaceDE w:val="0"/>
        <w:autoSpaceDN w:val="0"/>
        <w:adjustRightInd w:val="0"/>
        <w:spacing w:line="360" w:lineRule="auto"/>
        <w:jc w:val="both"/>
        <w:rPr>
          <w:sz w:val="22"/>
          <w:szCs w:val="22"/>
        </w:rPr>
      </w:pPr>
      <w:r w:rsidRPr="00F02991">
        <w:rPr>
          <w:b/>
          <w:sz w:val="22"/>
          <w:szCs w:val="22"/>
        </w:rPr>
        <w:t>5.1 -</w:t>
      </w:r>
      <w:r>
        <w:rPr>
          <w:sz w:val="22"/>
          <w:szCs w:val="22"/>
        </w:rPr>
        <w:t xml:space="preserve"> </w:t>
      </w:r>
      <w:r w:rsidRPr="003F7BD4">
        <w:rPr>
          <w:sz w:val="22"/>
          <w:szCs w:val="22"/>
        </w:rPr>
        <w:t xml:space="preserve">Pelo fornecimento, conforme discriminado no </w:t>
      </w:r>
      <w:r w:rsidRPr="006A6694">
        <w:rPr>
          <w:sz w:val="22"/>
          <w:szCs w:val="22"/>
        </w:rPr>
        <w:t>Anexo I,</w:t>
      </w:r>
      <w:r w:rsidRPr="003F7BD4">
        <w:rPr>
          <w:sz w:val="22"/>
          <w:szCs w:val="22"/>
        </w:rPr>
        <w:t xml:space="preserve"> objeto da presente licitação, a CONTRATANTE efetuará o pagamento à CONTRATADA mediante apresentação da nota fiscal, devidamente protocolada, acompanhada do Atestado de Recebimento emitido pela </w:t>
      </w:r>
      <w:r>
        <w:rPr>
          <w:sz w:val="22"/>
          <w:szCs w:val="22"/>
        </w:rPr>
        <w:t xml:space="preserve">Chefia </w:t>
      </w:r>
      <w:r w:rsidRPr="003F7BD4">
        <w:rPr>
          <w:sz w:val="22"/>
          <w:szCs w:val="22"/>
        </w:rPr>
        <w:t>de Administração e Recursos Humanos.</w:t>
      </w:r>
    </w:p>
    <w:p w:rsidR="006B519D" w:rsidRPr="003F7BD4" w:rsidRDefault="006B519D" w:rsidP="006B519D">
      <w:pPr>
        <w:pStyle w:val="NormalWeb"/>
        <w:spacing w:before="0" w:after="0" w:line="360" w:lineRule="auto"/>
        <w:jc w:val="both"/>
        <w:rPr>
          <w:sz w:val="22"/>
          <w:szCs w:val="22"/>
        </w:rPr>
      </w:pPr>
      <w:r w:rsidRPr="00F02991">
        <w:rPr>
          <w:b/>
          <w:bCs/>
          <w:sz w:val="22"/>
          <w:szCs w:val="22"/>
        </w:rPr>
        <w:t>5.2 -</w:t>
      </w:r>
      <w:r w:rsidRPr="003F7BD4">
        <w:rPr>
          <w:bCs/>
          <w:sz w:val="22"/>
          <w:szCs w:val="22"/>
        </w:rPr>
        <w:t xml:space="preserve"> O pagamento será efetuado em até 15 (quinze) dias, mediante a apresentação da Nota Fiscal, acompanhada</w:t>
      </w:r>
      <w:r w:rsidRPr="003F7BD4">
        <w:rPr>
          <w:sz w:val="22"/>
          <w:szCs w:val="22"/>
        </w:rPr>
        <w:t xml:space="preserve"> da Certidão Negativa de Débito relativa a débitos previdenciários ou Certidão Positiva com efeitos Negativa de Débitos Previdenciários e CRF do FGTS, atualizados, caso contrário ocorrerá à paralisação do pagamento, sobre o qual não incidirão juros de mora ou correção monetária.</w:t>
      </w:r>
    </w:p>
    <w:p w:rsidR="006B519D" w:rsidRPr="003F7BD4" w:rsidRDefault="006B519D" w:rsidP="006B519D">
      <w:pPr>
        <w:autoSpaceDE w:val="0"/>
        <w:autoSpaceDN w:val="0"/>
        <w:adjustRightInd w:val="0"/>
        <w:spacing w:line="360" w:lineRule="auto"/>
        <w:jc w:val="both"/>
        <w:rPr>
          <w:sz w:val="22"/>
          <w:szCs w:val="22"/>
        </w:rPr>
      </w:pPr>
      <w:r w:rsidRPr="00F02991">
        <w:rPr>
          <w:b/>
          <w:bCs/>
          <w:sz w:val="22"/>
          <w:szCs w:val="22"/>
        </w:rPr>
        <w:t>5.3 -</w:t>
      </w:r>
      <w:r w:rsidRPr="003F7BD4">
        <w:rPr>
          <w:b/>
          <w:bCs/>
          <w:sz w:val="22"/>
          <w:szCs w:val="22"/>
        </w:rPr>
        <w:t xml:space="preserve"> </w:t>
      </w:r>
      <w:r w:rsidRPr="003F7BD4">
        <w:rPr>
          <w:sz w:val="22"/>
          <w:szCs w:val="22"/>
        </w:rPr>
        <w:t>Não serão admitidas propostas com condição de pagamento diferente daquela definida no</w:t>
      </w:r>
      <w:r>
        <w:rPr>
          <w:sz w:val="22"/>
          <w:szCs w:val="22"/>
        </w:rPr>
        <w:t>s</w:t>
      </w:r>
      <w:r w:rsidRPr="003F7BD4">
        <w:rPr>
          <w:sz w:val="22"/>
          <w:szCs w:val="22"/>
        </w:rPr>
        <w:t xml:space="preserve"> ite</w:t>
      </w:r>
      <w:r>
        <w:rPr>
          <w:sz w:val="22"/>
          <w:szCs w:val="22"/>
        </w:rPr>
        <w:t>ns</w:t>
      </w:r>
      <w:r w:rsidRPr="003F7BD4">
        <w:rPr>
          <w:sz w:val="22"/>
          <w:szCs w:val="22"/>
        </w:rPr>
        <w:t xml:space="preserve"> anterior</w:t>
      </w:r>
      <w:r>
        <w:rPr>
          <w:sz w:val="22"/>
          <w:szCs w:val="22"/>
        </w:rPr>
        <w:t>es</w:t>
      </w:r>
      <w:r w:rsidRPr="003F7BD4">
        <w:rPr>
          <w:sz w:val="22"/>
          <w:szCs w:val="22"/>
        </w:rPr>
        <w:t>.</w:t>
      </w:r>
    </w:p>
    <w:p w:rsidR="006B519D" w:rsidRDefault="006B519D" w:rsidP="006B519D">
      <w:pPr>
        <w:spacing w:line="360" w:lineRule="auto"/>
        <w:jc w:val="both"/>
        <w:rPr>
          <w:sz w:val="22"/>
          <w:szCs w:val="22"/>
        </w:rPr>
      </w:pPr>
      <w:r w:rsidRPr="00B37F34">
        <w:rPr>
          <w:b/>
          <w:bCs/>
          <w:sz w:val="22"/>
          <w:szCs w:val="22"/>
        </w:rPr>
        <w:t>5</w:t>
      </w:r>
      <w:r w:rsidRPr="00B37F34">
        <w:rPr>
          <w:b/>
          <w:sz w:val="22"/>
          <w:szCs w:val="22"/>
        </w:rPr>
        <w:t>.4</w:t>
      </w:r>
      <w:r w:rsidRPr="00B37F34">
        <w:rPr>
          <w:sz w:val="22"/>
          <w:szCs w:val="22"/>
        </w:rPr>
        <w:t xml:space="preserve"> - O responsável pelo recebimento e conferência dos produtos/serviços licitados, deverá encaminhar as Notas Fiscais ao </w:t>
      </w:r>
      <w:r>
        <w:rPr>
          <w:sz w:val="22"/>
          <w:szCs w:val="22"/>
        </w:rPr>
        <w:t xml:space="preserve">Departamento de Administração e RH </w:t>
      </w:r>
      <w:r w:rsidRPr="00B37F34">
        <w:rPr>
          <w:sz w:val="22"/>
          <w:szCs w:val="22"/>
        </w:rPr>
        <w:t>para fins de verificação, que as receberá provisoriamente, para posterior comprovação de conformidade dos produtos com sua exata especificação, da proposta apresentada, bem como da comprovação da quantidade e qualidade dos produtos, mediante recibo.</w:t>
      </w:r>
    </w:p>
    <w:p w:rsidR="006B519D" w:rsidRDefault="006B519D" w:rsidP="006B519D">
      <w:pPr>
        <w:spacing w:line="360" w:lineRule="auto"/>
        <w:jc w:val="both"/>
        <w:rPr>
          <w:sz w:val="22"/>
          <w:szCs w:val="22"/>
        </w:rPr>
      </w:pPr>
    </w:p>
    <w:p w:rsidR="006B519D" w:rsidRDefault="006B519D" w:rsidP="006B519D">
      <w:pPr>
        <w:spacing w:line="360" w:lineRule="auto"/>
        <w:jc w:val="both"/>
        <w:rPr>
          <w:sz w:val="22"/>
          <w:szCs w:val="22"/>
        </w:rPr>
      </w:pPr>
    </w:p>
    <w:p w:rsidR="006B519D" w:rsidRPr="00B37F34" w:rsidRDefault="006B519D" w:rsidP="006B519D">
      <w:pPr>
        <w:spacing w:line="360" w:lineRule="auto"/>
        <w:jc w:val="both"/>
        <w:rPr>
          <w:sz w:val="22"/>
          <w:szCs w:val="22"/>
        </w:rPr>
      </w:pPr>
    </w:p>
    <w:p w:rsidR="006B519D" w:rsidRPr="00B37F34" w:rsidRDefault="006B519D" w:rsidP="006B519D">
      <w:pPr>
        <w:autoSpaceDE w:val="0"/>
        <w:autoSpaceDN w:val="0"/>
        <w:adjustRightInd w:val="0"/>
        <w:spacing w:line="360" w:lineRule="auto"/>
        <w:jc w:val="both"/>
        <w:rPr>
          <w:sz w:val="22"/>
          <w:szCs w:val="22"/>
        </w:rPr>
      </w:pPr>
      <w:r w:rsidRPr="00B37F34">
        <w:rPr>
          <w:b/>
          <w:bCs/>
          <w:sz w:val="22"/>
          <w:szCs w:val="22"/>
        </w:rPr>
        <w:lastRenderedPageBreak/>
        <w:t>5</w:t>
      </w:r>
      <w:r w:rsidRPr="00B37F34">
        <w:rPr>
          <w:b/>
          <w:sz w:val="22"/>
          <w:szCs w:val="22"/>
        </w:rPr>
        <w:t>.5</w:t>
      </w:r>
      <w:r w:rsidRPr="00B37F34">
        <w:rPr>
          <w:sz w:val="22"/>
          <w:szCs w:val="22"/>
        </w:rPr>
        <w:t xml:space="preserve"> - Nenhuma fatura que contrarie as especificações contidas nas propostas será liberada antes de executadas a devida correção e antes que seja apresentada a comprovação do cumprimento das obrigações tributárias e sociais legalmente exigidas.</w:t>
      </w:r>
    </w:p>
    <w:p w:rsidR="006B519D" w:rsidRPr="00B37F34" w:rsidRDefault="006B519D" w:rsidP="006B519D">
      <w:pPr>
        <w:autoSpaceDE w:val="0"/>
        <w:autoSpaceDN w:val="0"/>
        <w:adjustRightInd w:val="0"/>
        <w:spacing w:line="360" w:lineRule="auto"/>
        <w:jc w:val="both"/>
        <w:rPr>
          <w:color w:val="000000"/>
          <w:sz w:val="22"/>
          <w:szCs w:val="22"/>
        </w:rPr>
      </w:pPr>
      <w:r w:rsidRPr="00B37F34">
        <w:rPr>
          <w:b/>
          <w:color w:val="000000"/>
          <w:sz w:val="22"/>
          <w:szCs w:val="22"/>
        </w:rPr>
        <w:t>5.6.</w:t>
      </w:r>
      <w:r w:rsidRPr="00B37F34">
        <w:rPr>
          <w:color w:val="000000"/>
          <w:sz w:val="22"/>
          <w:szCs w:val="22"/>
        </w:rPr>
        <w:t xml:space="preserve"> Para fazer jus ao pagamento, a contratada deverá apresentar com a Nota Fiscal, devidamente atestada pelo setor competente, a comprovação de sua situação regular perante a Fazenda Federal, Estadual, Municipal, a Seguridade Social e o Fundo de Garantia por Tempo de Serviço (FGTS), bem como quitação de impostos e taxas que porventura incidam sobre a aquisição.</w:t>
      </w:r>
    </w:p>
    <w:p w:rsidR="006B519D" w:rsidRPr="00B37F34" w:rsidRDefault="006B519D" w:rsidP="006B519D">
      <w:pPr>
        <w:autoSpaceDE w:val="0"/>
        <w:autoSpaceDN w:val="0"/>
        <w:adjustRightInd w:val="0"/>
        <w:spacing w:line="360" w:lineRule="auto"/>
        <w:jc w:val="both"/>
        <w:rPr>
          <w:sz w:val="22"/>
          <w:szCs w:val="22"/>
        </w:rPr>
      </w:pPr>
      <w:r w:rsidRPr="00B37F34">
        <w:rPr>
          <w:b/>
          <w:bCs/>
          <w:sz w:val="22"/>
          <w:szCs w:val="22"/>
        </w:rPr>
        <w:t>5</w:t>
      </w:r>
      <w:r w:rsidRPr="00B37F34">
        <w:rPr>
          <w:b/>
          <w:sz w:val="22"/>
          <w:szCs w:val="22"/>
        </w:rPr>
        <w:t>.7.</w:t>
      </w:r>
      <w:r w:rsidRPr="00B37F34">
        <w:rPr>
          <w:sz w:val="22"/>
          <w:szCs w:val="22"/>
        </w:rPr>
        <w:t xml:space="preserve"> As despesas bancárias decorrentes de transferência de valores para outras praças serão de responsabilidade do Contratado.</w:t>
      </w:r>
    </w:p>
    <w:p w:rsidR="006B519D" w:rsidRPr="00B37F34" w:rsidRDefault="006B519D" w:rsidP="006B519D">
      <w:pPr>
        <w:autoSpaceDE w:val="0"/>
        <w:autoSpaceDN w:val="0"/>
        <w:adjustRightInd w:val="0"/>
        <w:spacing w:line="360" w:lineRule="auto"/>
        <w:jc w:val="both"/>
        <w:rPr>
          <w:sz w:val="22"/>
          <w:szCs w:val="22"/>
        </w:rPr>
      </w:pPr>
      <w:r w:rsidRPr="00B37F34">
        <w:rPr>
          <w:b/>
          <w:sz w:val="22"/>
          <w:szCs w:val="22"/>
        </w:rPr>
        <w:t>5.8.</w:t>
      </w:r>
      <w:r w:rsidRPr="00B37F34">
        <w:rPr>
          <w:sz w:val="22"/>
          <w:szCs w:val="22"/>
        </w:rPr>
        <w:t xml:space="preserve"> Nenhum pagamento será efetuado à empresa detentora do registro, enquanto pendente de liquidação qualquer obrigação. Esse fato não será gerador de direito a reajustamento de preços ou a atualização monetária.</w:t>
      </w:r>
    </w:p>
    <w:p w:rsidR="006B519D" w:rsidRDefault="006B519D" w:rsidP="006B519D">
      <w:pPr>
        <w:autoSpaceDE w:val="0"/>
        <w:autoSpaceDN w:val="0"/>
        <w:adjustRightInd w:val="0"/>
        <w:spacing w:line="360" w:lineRule="auto"/>
        <w:jc w:val="both"/>
        <w:rPr>
          <w:sz w:val="22"/>
          <w:szCs w:val="22"/>
        </w:rPr>
      </w:pPr>
      <w:r w:rsidRPr="00B37F34">
        <w:rPr>
          <w:b/>
          <w:sz w:val="22"/>
          <w:szCs w:val="22"/>
        </w:rPr>
        <w:t>5.9.</w:t>
      </w:r>
      <w:r w:rsidRPr="00B37F34">
        <w:rPr>
          <w:sz w:val="22"/>
          <w:szCs w:val="22"/>
        </w:rPr>
        <w:t xml:space="preserve"> Não haverá, sob hipótese alguma, pagamento antecipado.</w:t>
      </w:r>
    </w:p>
    <w:p w:rsidR="006B519D" w:rsidRDefault="006B519D" w:rsidP="006B519D">
      <w:pPr>
        <w:autoSpaceDE w:val="0"/>
        <w:autoSpaceDN w:val="0"/>
        <w:adjustRightInd w:val="0"/>
        <w:spacing w:line="360" w:lineRule="auto"/>
        <w:jc w:val="both"/>
        <w:rPr>
          <w:sz w:val="22"/>
          <w:szCs w:val="22"/>
        </w:rPr>
      </w:pPr>
      <w:r w:rsidRPr="00F100BB">
        <w:rPr>
          <w:b/>
          <w:sz w:val="22"/>
          <w:szCs w:val="22"/>
        </w:rPr>
        <w:t>5.10 -</w:t>
      </w:r>
      <w:r w:rsidRPr="00F100BB">
        <w:rPr>
          <w:sz w:val="22"/>
          <w:szCs w:val="22"/>
        </w:rPr>
        <w:t xml:space="preserve"> As notas fiscais serão obrigatoriamente instruídas, contendo todas as discriminações necessárias, devendo ser atestadas pelo Órgão recebedor, que encaminhará as mesmas à Seção Financeira.</w:t>
      </w:r>
    </w:p>
    <w:p w:rsidR="006B519D" w:rsidRPr="00F100BB" w:rsidRDefault="006B519D" w:rsidP="006B519D">
      <w:pPr>
        <w:autoSpaceDE w:val="0"/>
        <w:autoSpaceDN w:val="0"/>
        <w:adjustRightInd w:val="0"/>
        <w:spacing w:line="360" w:lineRule="auto"/>
        <w:jc w:val="both"/>
        <w:rPr>
          <w:sz w:val="22"/>
          <w:szCs w:val="22"/>
        </w:rPr>
      </w:pPr>
    </w:p>
    <w:p w:rsidR="006B519D" w:rsidRPr="00F100BB" w:rsidRDefault="006B519D" w:rsidP="006B519D">
      <w:pPr>
        <w:autoSpaceDE w:val="0"/>
        <w:autoSpaceDN w:val="0"/>
        <w:adjustRightInd w:val="0"/>
        <w:spacing w:line="360" w:lineRule="auto"/>
        <w:jc w:val="both"/>
        <w:rPr>
          <w:b/>
          <w:sz w:val="22"/>
          <w:szCs w:val="22"/>
        </w:rPr>
      </w:pPr>
      <w:r w:rsidRPr="00F100BB">
        <w:rPr>
          <w:b/>
          <w:sz w:val="22"/>
          <w:szCs w:val="22"/>
        </w:rPr>
        <w:t>CLÁUSULA SEXTA - DO EQUILÍBRIO ECONÔMICO FINANCEIRO</w:t>
      </w:r>
    </w:p>
    <w:p w:rsidR="006B519D" w:rsidRPr="00F100BB" w:rsidRDefault="006B519D" w:rsidP="006B519D">
      <w:pPr>
        <w:autoSpaceDE w:val="0"/>
        <w:autoSpaceDN w:val="0"/>
        <w:adjustRightInd w:val="0"/>
        <w:spacing w:line="360" w:lineRule="auto"/>
        <w:jc w:val="both"/>
        <w:rPr>
          <w:b/>
          <w:sz w:val="22"/>
          <w:szCs w:val="22"/>
        </w:rPr>
      </w:pPr>
      <w:r w:rsidRPr="00F100BB">
        <w:rPr>
          <w:b/>
          <w:sz w:val="22"/>
          <w:szCs w:val="22"/>
        </w:rPr>
        <w:t>6.1 -</w:t>
      </w:r>
      <w:r w:rsidRPr="00F100BB">
        <w:rPr>
          <w:sz w:val="22"/>
          <w:szCs w:val="22"/>
        </w:rPr>
        <w:t xml:space="preserve"> 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interessada a apresentação de todo tipo de prova da ocorrência, sem o que o pedido não será aceito</w:t>
      </w:r>
      <w:r>
        <w:rPr>
          <w:sz w:val="22"/>
          <w:szCs w:val="22"/>
        </w:rPr>
        <w:t xml:space="preserve">, </w:t>
      </w:r>
      <w:r w:rsidRPr="00020EF2">
        <w:rPr>
          <w:sz w:val="22"/>
          <w:szCs w:val="22"/>
        </w:rPr>
        <w:t>com base no artigo 65, inciso II, alínea “d”, da Lei de Licitação</w:t>
      </w:r>
      <w:r w:rsidRPr="00F100BB">
        <w:rPr>
          <w:sz w:val="22"/>
          <w:szCs w:val="22"/>
        </w:rPr>
        <w:t>.</w:t>
      </w:r>
    </w:p>
    <w:p w:rsidR="006B519D" w:rsidRPr="00F100BB" w:rsidRDefault="006B519D" w:rsidP="006B519D">
      <w:pPr>
        <w:autoSpaceDE w:val="0"/>
        <w:autoSpaceDN w:val="0"/>
        <w:adjustRightInd w:val="0"/>
        <w:spacing w:line="360" w:lineRule="auto"/>
        <w:jc w:val="both"/>
        <w:rPr>
          <w:sz w:val="22"/>
          <w:szCs w:val="22"/>
        </w:rPr>
      </w:pPr>
      <w:r w:rsidRPr="00F100BB">
        <w:rPr>
          <w:b/>
          <w:sz w:val="22"/>
          <w:szCs w:val="22"/>
        </w:rPr>
        <w:t>6.2 -</w:t>
      </w:r>
      <w:r w:rsidRPr="00F100BB">
        <w:rPr>
          <w:sz w:val="22"/>
          <w:szCs w:val="22"/>
        </w:rPr>
        <w:t xml:space="preserve"> Caso o pagamento da parcela não seja efetuado no vencimento pela falta do documento que deveria ter sido fornecido pela CONTRATADA, e isso motivar o bloqueio a paralisação da prestação dos serviços, esta incorrerá nas penalidades previstas neste</w:t>
      </w:r>
      <w:r>
        <w:rPr>
          <w:sz w:val="22"/>
          <w:szCs w:val="22"/>
        </w:rPr>
        <w:t xml:space="preserve"> Contrato, </w:t>
      </w:r>
      <w:r w:rsidRPr="00F100BB">
        <w:rPr>
          <w:sz w:val="22"/>
          <w:szCs w:val="22"/>
        </w:rPr>
        <w:t xml:space="preserve">e não será paga a nenhuma atualização de valor, inclusive a referida neste </w:t>
      </w:r>
      <w:r>
        <w:rPr>
          <w:sz w:val="22"/>
          <w:szCs w:val="22"/>
        </w:rPr>
        <w:t>Contrato</w:t>
      </w:r>
      <w:r w:rsidRPr="00F100BB">
        <w:rPr>
          <w:sz w:val="22"/>
          <w:szCs w:val="22"/>
        </w:rPr>
        <w:t>.</w:t>
      </w:r>
    </w:p>
    <w:p w:rsidR="006B519D" w:rsidRPr="00F100BB" w:rsidRDefault="006B519D" w:rsidP="006B519D">
      <w:pPr>
        <w:autoSpaceDE w:val="0"/>
        <w:autoSpaceDN w:val="0"/>
        <w:adjustRightInd w:val="0"/>
        <w:spacing w:line="360" w:lineRule="auto"/>
        <w:jc w:val="both"/>
        <w:rPr>
          <w:sz w:val="22"/>
          <w:szCs w:val="22"/>
        </w:rPr>
      </w:pPr>
      <w:r w:rsidRPr="00F100BB">
        <w:rPr>
          <w:b/>
          <w:sz w:val="22"/>
          <w:szCs w:val="22"/>
        </w:rPr>
        <w:t>6.3 -</w:t>
      </w:r>
      <w:r w:rsidRPr="00F100BB">
        <w:rPr>
          <w:sz w:val="22"/>
          <w:szCs w:val="22"/>
        </w:rPr>
        <w:t xml:space="preserve"> Para que os preços estejam sempre atualizados, e visando todo processamento necessário, a CONTRATADA se obriga em fornecer, à cada ocorrência de majoração ou redução, cópia do documento correspondente a ser utilizado no realinhamento dos preços. Portanto, é de responsabilidade exclusiva da CONTRATADA, o fornecimento dos documentos (notas fiscais) comprobatórios dessas ocorrências.</w:t>
      </w:r>
    </w:p>
    <w:p w:rsidR="006B519D" w:rsidRPr="00020EF2" w:rsidRDefault="006B519D" w:rsidP="006B519D">
      <w:pPr>
        <w:autoSpaceDE w:val="0"/>
        <w:autoSpaceDN w:val="0"/>
        <w:adjustRightInd w:val="0"/>
        <w:spacing w:line="360" w:lineRule="auto"/>
        <w:jc w:val="both"/>
        <w:rPr>
          <w:sz w:val="22"/>
          <w:szCs w:val="22"/>
        </w:rPr>
      </w:pPr>
      <w:r w:rsidRPr="00F100BB">
        <w:rPr>
          <w:b/>
          <w:sz w:val="22"/>
          <w:szCs w:val="22"/>
        </w:rPr>
        <w:t>6.4 -</w:t>
      </w:r>
      <w:r w:rsidRPr="00F100BB">
        <w:rPr>
          <w:sz w:val="22"/>
          <w:szCs w:val="22"/>
        </w:rPr>
        <w:t xml:space="preserve"> A obrigatoriedade da contratada em fornecer documentos que permitirão variação dos preços </w:t>
      </w:r>
      <w:r w:rsidRPr="00020EF2">
        <w:rPr>
          <w:sz w:val="22"/>
          <w:szCs w:val="22"/>
        </w:rPr>
        <w:t>contratados vigerá para todo o exercício financeiro, enquanto o Contrato estiver vigente, mesmo para períodos que possam não haver prestação dos serviços.</w:t>
      </w:r>
    </w:p>
    <w:p w:rsidR="006B519D" w:rsidRPr="00020EF2" w:rsidRDefault="006B519D" w:rsidP="006B519D">
      <w:pPr>
        <w:autoSpaceDE w:val="0"/>
        <w:autoSpaceDN w:val="0"/>
        <w:adjustRightInd w:val="0"/>
        <w:spacing w:line="360" w:lineRule="auto"/>
        <w:jc w:val="both"/>
        <w:rPr>
          <w:sz w:val="22"/>
          <w:szCs w:val="22"/>
        </w:rPr>
      </w:pPr>
    </w:p>
    <w:p w:rsidR="006B519D" w:rsidRPr="00020EF2" w:rsidRDefault="006B519D" w:rsidP="006B519D">
      <w:pPr>
        <w:autoSpaceDE w:val="0"/>
        <w:autoSpaceDN w:val="0"/>
        <w:adjustRightInd w:val="0"/>
        <w:spacing w:line="360" w:lineRule="auto"/>
        <w:jc w:val="both"/>
        <w:rPr>
          <w:b/>
          <w:sz w:val="22"/>
          <w:szCs w:val="22"/>
        </w:rPr>
      </w:pPr>
      <w:r w:rsidRPr="00020EF2">
        <w:rPr>
          <w:b/>
          <w:sz w:val="22"/>
          <w:szCs w:val="22"/>
        </w:rPr>
        <w:lastRenderedPageBreak/>
        <w:t>CLÁUSULA SÉTIMA - DO PRAZO CONTRATUAL</w:t>
      </w:r>
    </w:p>
    <w:p w:rsidR="006B519D" w:rsidRPr="00020EF2" w:rsidRDefault="006B519D" w:rsidP="006B519D">
      <w:pPr>
        <w:autoSpaceDE w:val="0"/>
        <w:autoSpaceDN w:val="0"/>
        <w:adjustRightInd w:val="0"/>
        <w:spacing w:line="360" w:lineRule="auto"/>
        <w:jc w:val="both"/>
        <w:rPr>
          <w:sz w:val="22"/>
          <w:szCs w:val="22"/>
        </w:rPr>
      </w:pPr>
      <w:r w:rsidRPr="00020EF2">
        <w:rPr>
          <w:b/>
          <w:sz w:val="22"/>
          <w:szCs w:val="22"/>
        </w:rPr>
        <w:t>7.1 -</w:t>
      </w:r>
      <w:r w:rsidRPr="00020EF2">
        <w:rPr>
          <w:sz w:val="22"/>
          <w:szCs w:val="22"/>
        </w:rPr>
        <w:t xml:space="preserve"> O presente contrato terá vigência </w:t>
      </w:r>
      <w:r w:rsidR="00F472B0">
        <w:rPr>
          <w:sz w:val="22"/>
          <w:szCs w:val="22"/>
        </w:rPr>
        <w:t>até 31 de dezembro de 2019</w:t>
      </w:r>
      <w:r w:rsidRPr="00020EF2">
        <w:rPr>
          <w:sz w:val="22"/>
          <w:szCs w:val="22"/>
        </w:rPr>
        <w:t xml:space="preserve">, </w:t>
      </w:r>
      <w:r w:rsidR="00F472B0">
        <w:rPr>
          <w:sz w:val="22"/>
          <w:szCs w:val="22"/>
        </w:rPr>
        <w:t xml:space="preserve">tendo </w:t>
      </w:r>
      <w:proofErr w:type="spellStart"/>
      <w:r w:rsidR="00F472B0">
        <w:rPr>
          <w:sz w:val="22"/>
          <w:szCs w:val="22"/>
        </w:rPr>
        <w:t>início</w:t>
      </w:r>
      <w:r w:rsidRPr="00020EF2">
        <w:rPr>
          <w:sz w:val="22"/>
          <w:szCs w:val="22"/>
        </w:rPr>
        <w:t>a</w:t>
      </w:r>
      <w:proofErr w:type="spellEnd"/>
      <w:r w:rsidRPr="00020EF2">
        <w:rPr>
          <w:sz w:val="22"/>
          <w:szCs w:val="22"/>
        </w:rPr>
        <w:t xml:space="preserve"> partir da data de sua formalização, podendo ser renovado, prorrogado ou aditado à critério da Administração, nos moldes do art. 57, II da Lei 8.666/93.</w:t>
      </w:r>
    </w:p>
    <w:p w:rsidR="00F472B0" w:rsidRDefault="00F472B0" w:rsidP="002430ED">
      <w:pPr>
        <w:spacing w:line="360" w:lineRule="auto"/>
        <w:ind w:firstLine="709"/>
        <w:jc w:val="both"/>
        <w:rPr>
          <w:b/>
          <w:bCs/>
          <w:sz w:val="22"/>
          <w:szCs w:val="22"/>
        </w:rPr>
      </w:pPr>
    </w:p>
    <w:p w:rsidR="00DB2AED" w:rsidRDefault="00DB2AED" w:rsidP="00F472B0">
      <w:pPr>
        <w:spacing w:line="360" w:lineRule="auto"/>
        <w:jc w:val="both"/>
        <w:rPr>
          <w:b/>
          <w:sz w:val="22"/>
          <w:szCs w:val="22"/>
        </w:rPr>
      </w:pPr>
      <w:r w:rsidRPr="006B519D">
        <w:rPr>
          <w:b/>
          <w:bCs/>
          <w:sz w:val="22"/>
          <w:szCs w:val="22"/>
        </w:rPr>
        <w:t xml:space="preserve">CLÁUSULA </w:t>
      </w:r>
      <w:r w:rsidR="00F472B0">
        <w:rPr>
          <w:b/>
          <w:bCs/>
          <w:sz w:val="22"/>
          <w:szCs w:val="22"/>
        </w:rPr>
        <w:t>OITAVA</w:t>
      </w:r>
      <w:r w:rsidRPr="006B519D">
        <w:rPr>
          <w:b/>
          <w:bCs/>
          <w:sz w:val="22"/>
          <w:szCs w:val="22"/>
        </w:rPr>
        <w:t xml:space="preserve"> - </w:t>
      </w:r>
      <w:r w:rsidRPr="006B519D">
        <w:rPr>
          <w:b/>
          <w:sz w:val="22"/>
          <w:szCs w:val="22"/>
        </w:rPr>
        <w:t xml:space="preserve">DAS RESPONSABILIDADES </w:t>
      </w:r>
    </w:p>
    <w:p w:rsidR="00F472B0" w:rsidRPr="006B519D" w:rsidRDefault="00F472B0" w:rsidP="00F472B0">
      <w:pPr>
        <w:spacing w:line="360" w:lineRule="auto"/>
        <w:jc w:val="both"/>
        <w:rPr>
          <w:b/>
          <w:sz w:val="22"/>
          <w:szCs w:val="22"/>
        </w:rPr>
      </w:pPr>
    </w:p>
    <w:p w:rsidR="009F4692" w:rsidRPr="00F472B0" w:rsidRDefault="00F472B0" w:rsidP="00F472B0">
      <w:pPr>
        <w:spacing w:line="360" w:lineRule="auto"/>
        <w:jc w:val="both"/>
        <w:rPr>
          <w:bCs/>
          <w:sz w:val="22"/>
          <w:szCs w:val="22"/>
        </w:rPr>
      </w:pPr>
      <w:r w:rsidRPr="00F472B0">
        <w:rPr>
          <w:b/>
          <w:bCs/>
          <w:sz w:val="22"/>
          <w:szCs w:val="22"/>
        </w:rPr>
        <w:t>8</w:t>
      </w:r>
      <w:r>
        <w:rPr>
          <w:b/>
          <w:bCs/>
          <w:sz w:val="22"/>
          <w:szCs w:val="22"/>
        </w:rPr>
        <w:t>.1</w:t>
      </w:r>
      <w:r w:rsidR="009F4692" w:rsidRPr="00F472B0">
        <w:rPr>
          <w:b/>
          <w:bCs/>
          <w:sz w:val="22"/>
          <w:szCs w:val="22"/>
        </w:rPr>
        <w:t xml:space="preserve"> -</w:t>
      </w:r>
      <w:r w:rsidR="009F4692" w:rsidRPr="00F472B0">
        <w:rPr>
          <w:bCs/>
          <w:sz w:val="22"/>
          <w:szCs w:val="22"/>
        </w:rPr>
        <w:t xml:space="preserve"> Será de responsabilidade da empresa CONTRATADA:</w:t>
      </w:r>
    </w:p>
    <w:p w:rsidR="00AC1337" w:rsidRPr="006B519D" w:rsidRDefault="00F472B0" w:rsidP="00F472B0">
      <w:pPr>
        <w:spacing w:line="360" w:lineRule="auto"/>
        <w:jc w:val="both"/>
        <w:rPr>
          <w:bCs/>
          <w:sz w:val="22"/>
          <w:szCs w:val="22"/>
        </w:rPr>
      </w:pPr>
      <w:r>
        <w:rPr>
          <w:b/>
          <w:bCs/>
          <w:sz w:val="22"/>
          <w:szCs w:val="22"/>
        </w:rPr>
        <w:t>8</w:t>
      </w:r>
      <w:r w:rsidR="00AC1337" w:rsidRPr="00F472B0">
        <w:rPr>
          <w:b/>
          <w:bCs/>
          <w:sz w:val="22"/>
          <w:szCs w:val="22"/>
        </w:rPr>
        <w:t>.1</w:t>
      </w:r>
      <w:r>
        <w:rPr>
          <w:b/>
          <w:bCs/>
          <w:sz w:val="22"/>
          <w:szCs w:val="22"/>
        </w:rPr>
        <w:t>.1</w:t>
      </w:r>
      <w:r w:rsidR="00AC1337" w:rsidRPr="00F472B0">
        <w:rPr>
          <w:b/>
          <w:bCs/>
          <w:sz w:val="22"/>
          <w:szCs w:val="22"/>
        </w:rPr>
        <w:t xml:space="preserve"> -</w:t>
      </w:r>
      <w:r w:rsidR="00AC1337" w:rsidRPr="006B519D">
        <w:rPr>
          <w:bCs/>
          <w:sz w:val="22"/>
          <w:szCs w:val="22"/>
        </w:rPr>
        <w:t xml:space="preserve"> Cumprir e fazer cumprir as especificações gerais deste instrumento.</w:t>
      </w:r>
    </w:p>
    <w:p w:rsidR="00AC1337" w:rsidRPr="006B519D" w:rsidRDefault="00F472B0" w:rsidP="00F472B0">
      <w:pPr>
        <w:spacing w:line="360" w:lineRule="auto"/>
        <w:jc w:val="both"/>
        <w:rPr>
          <w:bCs/>
          <w:sz w:val="22"/>
          <w:szCs w:val="22"/>
        </w:rPr>
      </w:pPr>
      <w:r w:rsidRPr="00F472B0">
        <w:rPr>
          <w:b/>
          <w:bCs/>
          <w:sz w:val="22"/>
          <w:szCs w:val="22"/>
        </w:rPr>
        <w:t>8</w:t>
      </w:r>
      <w:r w:rsidR="00AC1337" w:rsidRPr="00F472B0">
        <w:rPr>
          <w:b/>
          <w:bCs/>
          <w:sz w:val="22"/>
          <w:szCs w:val="22"/>
        </w:rPr>
        <w:t>.</w:t>
      </w:r>
      <w:r>
        <w:rPr>
          <w:b/>
          <w:bCs/>
          <w:sz w:val="22"/>
          <w:szCs w:val="22"/>
        </w:rPr>
        <w:t>1.</w:t>
      </w:r>
      <w:r w:rsidR="00AC1337" w:rsidRPr="00F472B0">
        <w:rPr>
          <w:b/>
          <w:bCs/>
          <w:sz w:val="22"/>
          <w:szCs w:val="22"/>
        </w:rPr>
        <w:t>2 -</w:t>
      </w:r>
      <w:r w:rsidR="00AC1337" w:rsidRPr="006B519D">
        <w:rPr>
          <w:bCs/>
          <w:sz w:val="22"/>
          <w:szCs w:val="22"/>
        </w:rPr>
        <w:t xml:space="preserve"> A CONTRATADA deverá tomar os cuidados necessários à perfeita execução do contrato.</w:t>
      </w:r>
    </w:p>
    <w:p w:rsidR="00AC1337" w:rsidRPr="006B519D" w:rsidRDefault="00F472B0" w:rsidP="00F472B0">
      <w:pPr>
        <w:spacing w:line="360" w:lineRule="auto"/>
        <w:jc w:val="both"/>
        <w:rPr>
          <w:bCs/>
          <w:sz w:val="22"/>
          <w:szCs w:val="22"/>
        </w:rPr>
      </w:pPr>
      <w:r w:rsidRPr="00F472B0">
        <w:rPr>
          <w:b/>
          <w:bCs/>
          <w:sz w:val="22"/>
          <w:szCs w:val="22"/>
        </w:rPr>
        <w:t>8</w:t>
      </w:r>
      <w:r w:rsidR="00AC1337" w:rsidRPr="00F472B0">
        <w:rPr>
          <w:b/>
          <w:bCs/>
          <w:sz w:val="22"/>
          <w:szCs w:val="22"/>
        </w:rPr>
        <w:t>.</w:t>
      </w:r>
      <w:r>
        <w:rPr>
          <w:b/>
          <w:bCs/>
          <w:sz w:val="22"/>
          <w:szCs w:val="22"/>
        </w:rPr>
        <w:t>1.</w:t>
      </w:r>
      <w:r w:rsidR="00AC1337" w:rsidRPr="00F472B0">
        <w:rPr>
          <w:b/>
          <w:bCs/>
          <w:sz w:val="22"/>
          <w:szCs w:val="22"/>
        </w:rPr>
        <w:t>3 -</w:t>
      </w:r>
      <w:r w:rsidR="00AC1337" w:rsidRPr="006B519D">
        <w:rPr>
          <w:bCs/>
          <w:sz w:val="22"/>
          <w:szCs w:val="22"/>
        </w:rPr>
        <w:t xml:space="preserve"> A aceitação final dos gêneros alimentícios não desobriga, em qualquer hipótese ou circunstância, a contratada da responsabilidade técnica ou civil por imperfeições ou defeitos decorrentes da má qualidade dos mesmos, apurados posteriormente à utilização dos gêneros alimentícios por ela fornecidos.</w:t>
      </w:r>
    </w:p>
    <w:p w:rsidR="00AC1337" w:rsidRPr="006B519D" w:rsidRDefault="00F472B0" w:rsidP="00F472B0">
      <w:pPr>
        <w:spacing w:line="360" w:lineRule="auto"/>
        <w:jc w:val="both"/>
        <w:rPr>
          <w:bCs/>
          <w:sz w:val="22"/>
          <w:szCs w:val="22"/>
        </w:rPr>
      </w:pPr>
      <w:r>
        <w:rPr>
          <w:b/>
          <w:bCs/>
          <w:sz w:val="22"/>
          <w:szCs w:val="22"/>
        </w:rPr>
        <w:t>8</w:t>
      </w:r>
      <w:r w:rsidR="00AC1337" w:rsidRPr="00F472B0">
        <w:rPr>
          <w:b/>
          <w:bCs/>
          <w:sz w:val="22"/>
          <w:szCs w:val="22"/>
        </w:rPr>
        <w:t>.</w:t>
      </w:r>
      <w:r>
        <w:rPr>
          <w:b/>
          <w:bCs/>
          <w:sz w:val="22"/>
          <w:szCs w:val="22"/>
        </w:rPr>
        <w:t>1.</w:t>
      </w:r>
      <w:r w:rsidR="00AC1337" w:rsidRPr="00F472B0">
        <w:rPr>
          <w:b/>
          <w:bCs/>
          <w:sz w:val="22"/>
          <w:szCs w:val="22"/>
        </w:rPr>
        <w:t xml:space="preserve">4 - </w:t>
      </w:r>
      <w:r w:rsidR="00AC1337" w:rsidRPr="006B519D">
        <w:rPr>
          <w:bCs/>
          <w:sz w:val="22"/>
          <w:szCs w:val="22"/>
        </w:rPr>
        <w:t>As despesas relativas ao fornecimento dos gêneros alimentícios, impostos, taxas, fretes, seguros e descontos deverão ser incluídos no preço global.</w:t>
      </w:r>
    </w:p>
    <w:p w:rsidR="00AC1337" w:rsidRPr="006B519D" w:rsidRDefault="00F472B0" w:rsidP="00F472B0">
      <w:pPr>
        <w:spacing w:line="360" w:lineRule="auto"/>
        <w:jc w:val="both"/>
        <w:rPr>
          <w:bCs/>
          <w:sz w:val="22"/>
          <w:szCs w:val="22"/>
        </w:rPr>
      </w:pPr>
      <w:r>
        <w:rPr>
          <w:b/>
          <w:bCs/>
          <w:sz w:val="22"/>
          <w:szCs w:val="22"/>
        </w:rPr>
        <w:t>8</w:t>
      </w:r>
      <w:r w:rsidR="00AC1337" w:rsidRPr="00F472B0">
        <w:rPr>
          <w:b/>
          <w:bCs/>
          <w:sz w:val="22"/>
          <w:szCs w:val="22"/>
        </w:rPr>
        <w:t>.</w:t>
      </w:r>
      <w:r>
        <w:rPr>
          <w:b/>
          <w:bCs/>
          <w:sz w:val="22"/>
          <w:szCs w:val="22"/>
        </w:rPr>
        <w:t>1.</w:t>
      </w:r>
      <w:r w:rsidR="00AC1337" w:rsidRPr="00F472B0">
        <w:rPr>
          <w:b/>
          <w:bCs/>
          <w:sz w:val="22"/>
          <w:szCs w:val="22"/>
        </w:rPr>
        <w:t>5 -</w:t>
      </w:r>
      <w:r w:rsidR="00AC1337" w:rsidRPr="006B519D">
        <w:rPr>
          <w:bCs/>
          <w:sz w:val="22"/>
          <w:szCs w:val="22"/>
        </w:rPr>
        <w:t xml:space="preserve"> Fornecer os gêneros alimentícios requisitados apenas mediante apresentação da requisição assinada pelo servidor indicado pela Contratante.</w:t>
      </w:r>
    </w:p>
    <w:p w:rsidR="00546DCD" w:rsidRPr="006B519D" w:rsidRDefault="00F472B0" w:rsidP="00F472B0">
      <w:pPr>
        <w:spacing w:line="360" w:lineRule="auto"/>
        <w:jc w:val="both"/>
        <w:rPr>
          <w:bCs/>
          <w:sz w:val="22"/>
          <w:szCs w:val="22"/>
        </w:rPr>
      </w:pPr>
      <w:r w:rsidRPr="00F472B0">
        <w:rPr>
          <w:b/>
          <w:bCs/>
          <w:sz w:val="22"/>
          <w:szCs w:val="22"/>
        </w:rPr>
        <w:t>8</w:t>
      </w:r>
      <w:r w:rsidR="00546DCD" w:rsidRPr="00F472B0">
        <w:rPr>
          <w:b/>
          <w:bCs/>
          <w:sz w:val="22"/>
          <w:szCs w:val="22"/>
        </w:rPr>
        <w:t>.</w:t>
      </w:r>
      <w:r>
        <w:rPr>
          <w:b/>
          <w:bCs/>
          <w:sz w:val="22"/>
          <w:szCs w:val="22"/>
        </w:rPr>
        <w:t>1.</w:t>
      </w:r>
      <w:r w:rsidR="00546DCD" w:rsidRPr="00F472B0">
        <w:rPr>
          <w:b/>
          <w:bCs/>
          <w:sz w:val="22"/>
          <w:szCs w:val="22"/>
        </w:rPr>
        <w:t>6 -</w:t>
      </w:r>
      <w:r w:rsidR="00546DCD" w:rsidRPr="006B519D">
        <w:rPr>
          <w:bCs/>
          <w:sz w:val="22"/>
          <w:szCs w:val="22"/>
        </w:rPr>
        <w:t xml:space="preserve"> </w:t>
      </w:r>
      <w:r w:rsidR="005E1541" w:rsidRPr="006B519D">
        <w:rPr>
          <w:sz w:val="22"/>
          <w:szCs w:val="22"/>
        </w:rPr>
        <w:t>Os gêneros alimentícios que serão fornecidos deverão estar dentro do prazo de validade</w:t>
      </w:r>
      <w:r w:rsidR="00546DCD" w:rsidRPr="006B519D">
        <w:rPr>
          <w:bCs/>
          <w:sz w:val="22"/>
          <w:szCs w:val="22"/>
        </w:rPr>
        <w:t>.</w:t>
      </w:r>
    </w:p>
    <w:p w:rsidR="005E1541" w:rsidRPr="006B519D" w:rsidRDefault="00F472B0" w:rsidP="00F472B0">
      <w:pPr>
        <w:spacing w:line="360" w:lineRule="auto"/>
        <w:jc w:val="both"/>
        <w:rPr>
          <w:sz w:val="22"/>
          <w:szCs w:val="22"/>
        </w:rPr>
      </w:pPr>
      <w:r>
        <w:rPr>
          <w:b/>
          <w:sz w:val="22"/>
          <w:szCs w:val="22"/>
        </w:rPr>
        <w:t>8</w:t>
      </w:r>
      <w:r w:rsidR="00A45984" w:rsidRPr="00F472B0">
        <w:rPr>
          <w:b/>
          <w:sz w:val="22"/>
          <w:szCs w:val="22"/>
        </w:rPr>
        <w:t>.</w:t>
      </w:r>
      <w:r>
        <w:rPr>
          <w:b/>
          <w:sz w:val="22"/>
          <w:szCs w:val="22"/>
        </w:rPr>
        <w:t>1.</w:t>
      </w:r>
      <w:r w:rsidR="00A45984" w:rsidRPr="00F472B0">
        <w:rPr>
          <w:b/>
          <w:sz w:val="22"/>
          <w:szCs w:val="22"/>
        </w:rPr>
        <w:t>7 -</w:t>
      </w:r>
      <w:r w:rsidR="00A45984" w:rsidRPr="006B519D">
        <w:rPr>
          <w:sz w:val="22"/>
          <w:szCs w:val="22"/>
        </w:rPr>
        <w:t xml:space="preserve"> </w:t>
      </w:r>
      <w:r w:rsidR="005E1541" w:rsidRPr="006B519D">
        <w:rPr>
          <w:bCs/>
          <w:sz w:val="22"/>
          <w:szCs w:val="22"/>
        </w:rPr>
        <w:t xml:space="preserve">Entregar os gêneros alimentícios requisitados nas quantidades, </w:t>
      </w:r>
      <w:r w:rsidR="005E1541" w:rsidRPr="006B519D">
        <w:rPr>
          <w:sz w:val="22"/>
          <w:szCs w:val="22"/>
        </w:rPr>
        <w:t>no horário e endereço da Câmara Municipal de Conceição do Mato Dentro.</w:t>
      </w:r>
    </w:p>
    <w:p w:rsidR="00AC1337" w:rsidRPr="006B519D" w:rsidRDefault="00F472B0" w:rsidP="00F472B0">
      <w:pPr>
        <w:spacing w:line="360" w:lineRule="auto"/>
        <w:jc w:val="both"/>
        <w:rPr>
          <w:sz w:val="22"/>
          <w:szCs w:val="22"/>
        </w:rPr>
      </w:pPr>
      <w:r>
        <w:rPr>
          <w:b/>
          <w:sz w:val="22"/>
          <w:szCs w:val="22"/>
        </w:rPr>
        <w:t>8</w:t>
      </w:r>
      <w:r w:rsidR="00AC1337" w:rsidRPr="00F472B0">
        <w:rPr>
          <w:b/>
          <w:sz w:val="22"/>
          <w:szCs w:val="22"/>
        </w:rPr>
        <w:t>.</w:t>
      </w:r>
      <w:r>
        <w:rPr>
          <w:b/>
          <w:sz w:val="22"/>
          <w:szCs w:val="22"/>
        </w:rPr>
        <w:t>1.</w:t>
      </w:r>
      <w:r w:rsidR="005E1541" w:rsidRPr="00F472B0">
        <w:rPr>
          <w:b/>
          <w:sz w:val="22"/>
          <w:szCs w:val="22"/>
        </w:rPr>
        <w:t>8</w:t>
      </w:r>
      <w:r w:rsidR="00AC1337" w:rsidRPr="00F472B0">
        <w:rPr>
          <w:b/>
          <w:sz w:val="22"/>
          <w:szCs w:val="22"/>
        </w:rPr>
        <w:t xml:space="preserve"> -</w:t>
      </w:r>
      <w:r w:rsidR="00AC1337" w:rsidRPr="006B519D">
        <w:rPr>
          <w:sz w:val="22"/>
          <w:szCs w:val="22"/>
        </w:rPr>
        <w:t xml:space="preserve"> A CONTRATADA não poderá entregar os gêneros alimentícios que possuam embalagens abertas, amassadas, estufadas ou vio</w:t>
      </w:r>
      <w:r w:rsidR="0035120F" w:rsidRPr="006B519D">
        <w:rPr>
          <w:sz w:val="22"/>
          <w:szCs w:val="22"/>
        </w:rPr>
        <w:t>ladas, ou com qualquer tipo de </w:t>
      </w:r>
      <w:r w:rsidR="00AC1337" w:rsidRPr="006B519D">
        <w:rPr>
          <w:sz w:val="22"/>
          <w:szCs w:val="22"/>
        </w:rPr>
        <w:t>alteração, quando comparada com a condição original.</w:t>
      </w:r>
    </w:p>
    <w:p w:rsidR="00AC1337" w:rsidRPr="006B519D" w:rsidRDefault="00F472B0" w:rsidP="00F472B0">
      <w:pPr>
        <w:pStyle w:val="NormalWeb"/>
        <w:spacing w:before="0" w:after="0" w:line="360" w:lineRule="auto"/>
        <w:jc w:val="both"/>
        <w:rPr>
          <w:sz w:val="22"/>
          <w:szCs w:val="22"/>
        </w:rPr>
      </w:pPr>
      <w:r w:rsidRPr="00F472B0">
        <w:rPr>
          <w:b/>
          <w:sz w:val="22"/>
          <w:szCs w:val="22"/>
        </w:rPr>
        <w:t>8</w:t>
      </w:r>
      <w:r w:rsidR="00AC1337" w:rsidRPr="00F472B0">
        <w:rPr>
          <w:b/>
          <w:sz w:val="22"/>
          <w:szCs w:val="22"/>
        </w:rPr>
        <w:t>.</w:t>
      </w:r>
      <w:r>
        <w:rPr>
          <w:b/>
          <w:sz w:val="22"/>
          <w:szCs w:val="22"/>
        </w:rPr>
        <w:t>1.</w:t>
      </w:r>
      <w:r w:rsidR="005E1541" w:rsidRPr="00F472B0">
        <w:rPr>
          <w:b/>
          <w:sz w:val="22"/>
          <w:szCs w:val="22"/>
        </w:rPr>
        <w:t>9</w:t>
      </w:r>
      <w:r w:rsidR="00AC1337" w:rsidRPr="00F472B0">
        <w:rPr>
          <w:b/>
          <w:sz w:val="22"/>
          <w:szCs w:val="22"/>
        </w:rPr>
        <w:t xml:space="preserve"> -</w:t>
      </w:r>
      <w:r w:rsidR="00AC1337" w:rsidRPr="006B519D">
        <w:rPr>
          <w:sz w:val="22"/>
          <w:szCs w:val="22"/>
        </w:rPr>
        <w:t xml:space="preserve"> </w:t>
      </w:r>
      <w:r w:rsidR="00AC1337" w:rsidRPr="006B519D">
        <w:rPr>
          <w:bCs/>
          <w:sz w:val="22"/>
          <w:szCs w:val="22"/>
        </w:rPr>
        <w:t xml:space="preserve">A CONTRATADA deverá entregar somente produtos que foram </w:t>
      </w:r>
      <w:r w:rsidR="00AC1337" w:rsidRPr="006B519D">
        <w:rPr>
          <w:sz w:val="22"/>
          <w:szCs w:val="22"/>
        </w:rPr>
        <w:t>mantidos nas condições estabelecidas pelo fabricante.</w:t>
      </w:r>
    </w:p>
    <w:p w:rsidR="00AC1337" w:rsidRPr="006B519D" w:rsidRDefault="00F472B0" w:rsidP="00F472B0">
      <w:pPr>
        <w:pStyle w:val="NormalWeb"/>
        <w:spacing w:before="0" w:after="0" w:line="360" w:lineRule="auto"/>
        <w:jc w:val="both"/>
        <w:rPr>
          <w:sz w:val="22"/>
          <w:szCs w:val="22"/>
        </w:rPr>
      </w:pPr>
      <w:r>
        <w:rPr>
          <w:b/>
          <w:sz w:val="22"/>
          <w:szCs w:val="22"/>
        </w:rPr>
        <w:t>8</w:t>
      </w:r>
      <w:r w:rsidR="00AC1337" w:rsidRPr="00F472B0">
        <w:rPr>
          <w:b/>
          <w:sz w:val="22"/>
          <w:szCs w:val="22"/>
        </w:rPr>
        <w:t>.</w:t>
      </w:r>
      <w:r>
        <w:rPr>
          <w:b/>
          <w:sz w:val="22"/>
          <w:szCs w:val="22"/>
        </w:rPr>
        <w:t>1.</w:t>
      </w:r>
      <w:r w:rsidR="00AC1337" w:rsidRPr="00F472B0">
        <w:rPr>
          <w:b/>
          <w:sz w:val="22"/>
          <w:szCs w:val="22"/>
        </w:rPr>
        <w:t>1</w:t>
      </w:r>
      <w:r w:rsidR="005E1541" w:rsidRPr="00F472B0">
        <w:rPr>
          <w:b/>
          <w:sz w:val="22"/>
          <w:szCs w:val="22"/>
        </w:rPr>
        <w:t>0</w:t>
      </w:r>
      <w:r w:rsidR="00AC1337" w:rsidRPr="00F472B0">
        <w:rPr>
          <w:b/>
          <w:sz w:val="22"/>
          <w:szCs w:val="22"/>
        </w:rPr>
        <w:t xml:space="preserve"> -</w:t>
      </w:r>
      <w:r w:rsidR="00AC1337" w:rsidRPr="006B519D">
        <w:rPr>
          <w:sz w:val="22"/>
          <w:szCs w:val="22"/>
        </w:rPr>
        <w:t xml:space="preserve"> </w:t>
      </w:r>
      <w:r w:rsidR="00AC1337" w:rsidRPr="006B519D">
        <w:rPr>
          <w:bCs/>
          <w:sz w:val="22"/>
          <w:szCs w:val="22"/>
        </w:rPr>
        <w:t>A CONTRATADA deverá entregar somente produtos que a</w:t>
      </w:r>
      <w:r w:rsidR="00AC1337" w:rsidRPr="006B519D">
        <w:rPr>
          <w:sz w:val="22"/>
          <w:szCs w:val="22"/>
        </w:rPr>
        <w:t>tendam à legislação metrológica do Instituto Nacional de Metrologia, Normalização e Qualidade Industrial (INMETRO).</w:t>
      </w:r>
    </w:p>
    <w:p w:rsidR="00AC1337" w:rsidRPr="006B519D" w:rsidRDefault="00F472B0" w:rsidP="00F472B0">
      <w:pPr>
        <w:pStyle w:val="NormalWeb"/>
        <w:spacing w:before="0" w:after="0" w:line="360" w:lineRule="auto"/>
        <w:jc w:val="both"/>
        <w:rPr>
          <w:sz w:val="22"/>
          <w:szCs w:val="22"/>
        </w:rPr>
      </w:pPr>
      <w:r>
        <w:rPr>
          <w:b/>
          <w:sz w:val="22"/>
          <w:szCs w:val="22"/>
        </w:rPr>
        <w:t>8</w:t>
      </w:r>
      <w:r w:rsidR="00AC1337" w:rsidRPr="00F472B0">
        <w:rPr>
          <w:b/>
          <w:sz w:val="22"/>
          <w:szCs w:val="22"/>
        </w:rPr>
        <w:t>.</w:t>
      </w:r>
      <w:r>
        <w:rPr>
          <w:b/>
          <w:sz w:val="22"/>
          <w:szCs w:val="22"/>
        </w:rPr>
        <w:t>1.</w:t>
      </w:r>
      <w:r w:rsidR="00AC1337" w:rsidRPr="00F472B0">
        <w:rPr>
          <w:b/>
          <w:sz w:val="22"/>
          <w:szCs w:val="22"/>
        </w:rPr>
        <w:t>1</w:t>
      </w:r>
      <w:r w:rsidR="005E1541" w:rsidRPr="00F472B0">
        <w:rPr>
          <w:b/>
          <w:sz w:val="22"/>
          <w:szCs w:val="22"/>
        </w:rPr>
        <w:t>1</w:t>
      </w:r>
      <w:r w:rsidR="00AC1337" w:rsidRPr="00F472B0">
        <w:rPr>
          <w:b/>
          <w:sz w:val="22"/>
          <w:szCs w:val="22"/>
        </w:rPr>
        <w:t xml:space="preserve"> -</w:t>
      </w:r>
      <w:r w:rsidR="00AC1337" w:rsidRPr="006B519D">
        <w:rPr>
          <w:sz w:val="22"/>
          <w:szCs w:val="22"/>
        </w:rPr>
        <w:t xml:space="preserve"> A Contratada deverá substituir imediatamente qualquer produto que contenha problemas como (ex. caruncho, mofo etc.). </w:t>
      </w:r>
    </w:p>
    <w:p w:rsidR="002430ED" w:rsidRPr="006B519D" w:rsidRDefault="002430ED" w:rsidP="00F472B0">
      <w:pPr>
        <w:spacing w:line="360" w:lineRule="auto"/>
        <w:jc w:val="both"/>
        <w:rPr>
          <w:b/>
          <w:bCs/>
          <w:sz w:val="22"/>
          <w:szCs w:val="22"/>
        </w:rPr>
      </w:pPr>
    </w:p>
    <w:p w:rsidR="00DB2AED" w:rsidRPr="00F472B0" w:rsidRDefault="00F472B0" w:rsidP="00F472B0">
      <w:pPr>
        <w:spacing w:line="360" w:lineRule="auto"/>
        <w:jc w:val="both"/>
        <w:rPr>
          <w:b/>
          <w:bCs/>
          <w:sz w:val="22"/>
          <w:szCs w:val="22"/>
        </w:rPr>
      </w:pPr>
      <w:r>
        <w:rPr>
          <w:b/>
          <w:bCs/>
          <w:sz w:val="22"/>
          <w:szCs w:val="22"/>
        </w:rPr>
        <w:t>8.2</w:t>
      </w:r>
      <w:r w:rsidR="00DB2AED" w:rsidRPr="00F472B0">
        <w:rPr>
          <w:b/>
          <w:bCs/>
          <w:sz w:val="22"/>
          <w:szCs w:val="22"/>
        </w:rPr>
        <w:t xml:space="preserve"> - Será de responsabilidade da CONTRATANTE:</w:t>
      </w:r>
    </w:p>
    <w:p w:rsidR="00DB2AED" w:rsidRPr="006B519D" w:rsidRDefault="00F472B0" w:rsidP="00F472B0">
      <w:pPr>
        <w:spacing w:line="360" w:lineRule="auto"/>
        <w:jc w:val="both"/>
        <w:rPr>
          <w:bCs/>
          <w:sz w:val="22"/>
          <w:szCs w:val="22"/>
        </w:rPr>
      </w:pPr>
      <w:r>
        <w:rPr>
          <w:b/>
          <w:bCs/>
          <w:sz w:val="22"/>
          <w:szCs w:val="22"/>
        </w:rPr>
        <w:t>8.2</w:t>
      </w:r>
      <w:r w:rsidR="00DB2AED" w:rsidRPr="00F472B0">
        <w:rPr>
          <w:b/>
          <w:bCs/>
          <w:sz w:val="22"/>
          <w:szCs w:val="22"/>
        </w:rPr>
        <w:t>.1 -</w:t>
      </w:r>
      <w:r w:rsidR="00DB2AED" w:rsidRPr="006B519D">
        <w:rPr>
          <w:bCs/>
          <w:sz w:val="22"/>
          <w:szCs w:val="22"/>
        </w:rPr>
        <w:t xml:space="preserve"> </w:t>
      </w:r>
      <w:r w:rsidR="00926197" w:rsidRPr="006B519D">
        <w:rPr>
          <w:bCs/>
          <w:sz w:val="22"/>
          <w:szCs w:val="22"/>
        </w:rPr>
        <w:t>Realizar análise da qualidade do</w:t>
      </w:r>
      <w:r w:rsidR="00EA02B4" w:rsidRPr="006B519D">
        <w:rPr>
          <w:bCs/>
          <w:sz w:val="22"/>
          <w:szCs w:val="22"/>
        </w:rPr>
        <w:t xml:space="preserve">s </w:t>
      </w:r>
      <w:r w:rsidR="00CF3B6B" w:rsidRPr="006B519D">
        <w:rPr>
          <w:bCs/>
          <w:sz w:val="22"/>
          <w:szCs w:val="22"/>
        </w:rPr>
        <w:t>gêneros alimentícios</w:t>
      </w:r>
      <w:r w:rsidR="00926197" w:rsidRPr="006B519D">
        <w:rPr>
          <w:bCs/>
          <w:sz w:val="22"/>
          <w:szCs w:val="22"/>
        </w:rPr>
        <w:t xml:space="preserve"> fornecido</w:t>
      </w:r>
      <w:r w:rsidR="00EA02B4" w:rsidRPr="006B519D">
        <w:rPr>
          <w:bCs/>
          <w:sz w:val="22"/>
          <w:szCs w:val="22"/>
        </w:rPr>
        <w:t>s</w:t>
      </w:r>
      <w:r w:rsidR="00DB2AED" w:rsidRPr="006B519D">
        <w:rPr>
          <w:bCs/>
          <w:sz w:val="22"/>
          <w:szCs w:val="22"/>
        </w:rPr>
        <w:t>.</w:t>
      </w:r>
    </w:p>
    <w:p w:rsidR="00DB2AED" w:rsidRPr="006B519D" w:rsidRDefault="00F472B0" w:rsidP="00F472B0">
      <w:pPr>
        <w:spacing w:line="360" w:lineRule="auto"/>
        <w:jc w:val="both"/>
        <w:rPr>
          <w:sz w:val="22"/>
          <w:szCs w:val="22"/>
        </w:rPr>
      </w:pPr>
      <w:r>
        <w:rPr>
          <w:b/>
          <w:sz w:val="22"/>
          <w:szCs w:val="22"/>
        </w:rPr>
        <w:t>8.2</w:t>
      </w:r>
      <w:r w:rsidR="00DB2AED" w:rsidRPr="00F472B0">
        <w:rPr>
          <w:b/>
          <w:sz w:val="22"/>
          <w:szCs w:val="22"/>
        </w:rPr>
        <w:t>.2 -</w:t>
      </w:r>
      <w:r w:rsidR="00DB2AED" w:rsidRPr="006B519D">
        <w:rPr>
          <w:sz w:val="22"/>
          <w:szCs w:val="22"/>
        </w:rPr>
        <w:t xml:space="preserve"> Efetuar o pagamento no prazo estabelecido na cláusula quarta deste contrato.</w:t>
      </w:r>
    </w:p>
    <w:p w:rsidR="00EA02B4" w:rsidRPr="006B519D" w:rsidRDefault="00F472B0" w:rsidP="00F472B0">
      <w:pPr>
        <w:spacing w:line="360" w:lineRule="auto"/>
        <w:jc w:val="both"/>
        <w:rPr>
          <w:bCs/>
          <w:sz w:val="22"/>
          <w:szCs w:val="22"/>
        </w:rPr>
      </w:pPr>
      <w:r>
        <w:rPr>
          <w:b/>
          <w:sz w:val="22"/>
          <w:szCs w:val="22"/>
        </w:rPr>
        <w:t>8.2</w:t>
      </w:r>
      <w:r w:rsidR="00DB2AED" w:rsidRPr="00F472B0">
        <w:rPr>
          <w:b/>
          <w:sz w:val="22"/>
          <w:szCs w:val="22"/>
        </w:rPr>
        <w:t>.3 -</w:t>
      </w:r>
      <w:r w:rsidR="00DB2AED" w:rsidRPr="006B519D">
        <w:rPr>
          <w:sz w:val="22"/>
          <w:szCs w:val="22"/>
        </w:rPr>
        <w:t xml:space="preserve"> </w:t>
      </w:r>
      <w:r w:rsidR="00EA02B4" w:rsidRPr="006B519D">
        <w:rPr>
          <w:sz w:val="22"/>
          <w:szCs w:val="22"/>
        </w:rPr>
        <w:t>Informar à Contratada o nome do servidor responsável pela assinatura da autorização de fornecimento</w:t>
      </w:r>
      <w:r w:rsidR="00926197" w:rsidRPr="006B519D">
        <w:rPr>
          <w:bCs/>
          <w:sz w:val="22"/>
          <w:szCs w:val="22"/>
        </w:rPr>
        <w:t>.</w:t>
      </w:r>
    </w:p>
    <w:p w:rsidR="00926197" w:rsidRPr="00F472B0" w:rsidRDefault="00F472B0" w:rsidP="00F472B0">
      <w:pPr>
        <w:spacing w:line="360" w:lineRule="auto"/>
        <w:jc w:val="both"/>
        <w:rPr>
          <w:bCs/>
          <w:sz w:val="22"/>
          <w:szCs w:val="22"/>
        </w:rPr>
      </w:pPr>
      <w:r>
        <w:rPr>
          <w:b/>
          <w:bCs/>
          <w:sz w:val="22"/>
          <w:szCs w:val="22"/>
        </w:rPr>
        <w:lastRenderedPageBreak/>
        <w:t>8.2</w:t>
      </w:r>
      <w:r w:rsidR="00926197" w:rsidRPr="00F472B0">
        <w:rPr>
          <w:b/>
          <w:bCs/>
          <w:sz w:val="22"/>
          <w:szCs w:val="22"/>
        </w:rPr>
        <w:t xml:space="preserve">.4 </w:t>
      </w:r>
      <w:r w:rsidR="00926197" w:rsidRPr="00F472B0">
        <w:rPr>
          <w:b/>
          <w:sz w:val="22"/>
          <w:szCs w:val="22"/>
        </w:rPr>
        <w:t>-</w:t>
      </w:r>
      <w:r w:rsidR="00926197" w:rsidRPr="006B519D">
        <w:rPr>
          <w:sz w:val="22"/>
          <w:szCs w:val="22"/>
        </w:rPr>
        <w:t xml:space="preserve"> </w:t>
      </w:r>
      <w:r w:rsidR="00926197" w:rsidRPr="00F472B0">
        <w:rPr>
          <w:bCs/>
          <w:sz w:val="22"/>
          <w:szCs w:val="22"/>
        </w:rPr>
        <w:t>Encaminhar a Ordem de Fornecimento à CONTRATADA de acordo com as suas necessidades.</w:t>
      </w:r>
    </w:p>
    <w:p w:rsidR="00A45984" w:rsidRPr="00F472B0" w:rsidRDefault="00A45984" w:rsidP="00F472B0">
      <w:pPr>
        <w:spacing w:line="360" w:lineRule="auto"/>
        <w:jc w:val="both"/>
        <w:rPr>
          <w:bCs/>
          <w:sz w:val="22"/>
          <w:szCs w:val="22"/>
        </w:rPr>
      </w:pPr>
    </w:p>
    <w:p w:rsidR="00F472B0" w:rsidRPr="00F472B0" w:rsidRDefault="00F472B0" w:rsidP="00F472B0">
      <w:pPr>
        <w:pStyle w:val="Ttulo2"/>
        <w:spacing w:line="360" w:lineRule="auto"/>
        <w:rPr>
          <w:rFonts w:ascii="Times New Roman" w:hAnsi="Times New Roman"/>
          <w:sz w:val="22"/>
          <w:szCs w:val="22"/>
        </w:rPr>
      </w:pPr>
      <w:r w:rsidRPr="00F472B0">
        <w:rPr>
          <w:rFonts w:ascii="Times New Roman" w:hAnsi="Times New Roman"/>
          <w:sz w:val="22"/>
          <w:szCs w:val="22"/>
        </w:rPr>
        <w:t>CLÁUSULA NONA – EXECUÇÃO DO CONTRATO:</w:t>
      </w:r>
    </w:p>
    <w:p w:rsidR="00F472B0" w:rsidRPr="00F472B0" w:rsidRDefault="00F472B0" w:rsidP="00F472B0">
      <w:pPr>
        <w:spacing w:line="360" w:lineRule="auto"/>
        <w:jc w:val="both"/>
        <w:rPr>
          <w:sz w:val="22"/>
          <w:szCs w:val="22"/>
        </w:rPr>
      </w:pPr>
      <w:r w:rsidRPr="00F472B0">
        <w:rPr>
          <w:b/>
          <w:sz w:val="22"/>
          <w:szCs w:val="22"/>
        </w:rPr>
        <w:t xml:space="preserve">9.1 - </w:t>
      </w:r>
      <w:r w:rsidRPr="00F472B0">
        <w:rPr>
          <w:sz w:val="22"/>
          <w:szCs w:val="22"/>
        </w:rPr>
        <w:t xml:space="preserve">Os serviços serão prestados pelo prazo de </w:t>
      </w:r>
      <w:r w:rsidRPr="00F472B0">
        <w:rPr>
          <w:b/>
          <w:sz w:val="22"/>
          <w:szCs w:val="22"/>
        </w:rPr>
        <w:t>---(-----)</w:t>
      </w:r>
      <w:r w:rsidRPr="00F472B0">
        <w:rPr>
          <w:sz w:val="22"/>
          <w:szCs w:val="22"/>
        </w:rPr>
        <w:t xml:space="preserve"> meses, podendo ser prorrogado, à critério da Administração, nos moldes do art. 57, II da Lei 8.666/93.</w:t>
      </w:r>
    </w:p>
    <w:p w:rsidR="00F472B0" w:rsidRPr="00F472B0" w:rsidRDefault="00F472B0" w:rsidP="00F472B0">
      <w:pPr>
        <w:pStyle w:val="Corpodetexto"/>
        <w:spacing w:line="360" w:lineRule="auto"/>
        <w:rPr>
          <w:sz w:val="22"/>
          <w:szCs w:val="22"/>
        </w:rPr>
      </w:pPr>
      <w:r w:rsidRPr="00F472B0">
        <w:rPr>
          <w:b/>
          <w:sz w:val="22"/>
          <w:szCs w:val="22"/>
        </w:rPr>
        <w:t>9.2 -</w:t>
      </w:r>
      <w:r w:rsidRPr="00F472B0">
        <w:rPr>
          <w:sz w:val="22"/>
          <w:szCs w:val="22"/>
        </w:rPr>
        <w:t xml:space="preserve"> A execução do contrato deverá ser acompanhada e fiscalizada por um servidor da Câmara Municipal de Conceição do Mato Dentro, designado. </w:t>
      </w:r>
    </w:p>
    <w:p w:rsidR="00F472B0" w:rsidRPr="00F472B0" w:rsidRDefault="00F472B0" w:rsidP="00F472B0">
      <w:pPr>
        <w:pStyle w:val="Corpodetexto"/>
        <w:spacing w:line="360" w:lineRule="auto"/>
        <w:rPr>
          <w:sz w:val="22"/>
          <w:szCs w:val="22"/>
        </w:rPr>
      </w:pPr>
    </w:p>
    <w:p w:rsidR="00F472B0" w:rsidRPr="00F472B0" w:rsidRDefault="00F472B0" w:rsidP="00F472B0">
      <w:pPr>
        <w:pStyle w:val="Recuodecorpodetexto"/>
        <w:spacing w:line="360" w:lineRule="auto"/>
        <w:ind w:firstLine="0"/>
        <w:jc w:val="both"/>
        <w:rPr>
          <w:rFonts w:ascii="Times New Roman" w:hAnsi="Times New Roman"/>
          <w:b/>
          <w:bCs/>
          <w:sz w:val="22"/>
          <w:szCs w:val="22"/>
        </w:rPr>
      </w:pPr>
      <w:r w:rsidRPr="00F472B0">
        <w:rPr>
          <w:rFonts w:ascii="Times New Roman" w:hAnsi="Times New Roman"/>
          <w:b/>
          <w:bCs/>
          <w:sz w:val="22"/>
          <w:szCs w:val="22"/>
        </w:rPr>
        <w:t>CLÁUSULA DÉCIMA - DOS ENCARGOS FISCAIS:</w:t>
      </w:r>
    </w:p>
    <w:p w:rsidR="00F472B0" w:rsidRPr="00F472B0" w:rsidRDefault="00F472B0" w:rsidP="00F472B0">
      <w:pPr>
        <w:pStyle w:val="Recuodecorpodetexto"/>
        <w:spacing w:line="360" w:lineRule="auto"/>
        <w:ind w:firstLine="0"/>
        <w:jc w:val="both"/>
        <w:rPr>
          <w:rFonts w:ascii="Times New Roman" w:hAnsi="Times New Roman"/>
          <w:sz w:val="22"/>
          <w:szCs w:val="22"/>
        </w:rPr>
      </w:pPr>
      <w:r w:rsidRPr="00F472B0">
        <w:rPr>
          <w:rFonts w:ascii="Times New Roman" w:hAnsi="Times New Roman"/>
          <w:b/>
          <w:sz w:val="22"/>
          <w:szCs w:val="22"/>
        </w:rPr>
        <w:t xml:space="preserve">10.1 - </w:t>
      </w:r>
      <w:r w:rsidRPr="00F472B0">
        <w:rPr>
          <w:rFonts w:ascii="Times New Roman" w:hAnsi="Times New Roman"/>
          <w:sz w:val="22"/>
          <w:szCs w:val="22"/>
        </w:rPr>
        <w:t>Todos e quaisquer ônus fiscais, oriundos de qualquer área de competência tributária, que incidam, ou venham a incidir sobre o presente contrato, serão de exclusiva responsabilidade da CONTRATADA.</w:t>
      </w:r>
    </w:p>
    <w:p w:rsidR="00F472B0" w:rsidRPr="00F472B0" w:rsidRDefault="00F472B0" w:rsidP="00F472B0">
      <w:pPr>
        <w:pStyle w:val="Recuodecorpodetexto"/>
        <w:spacing w:line="360" w:lineRule="auto"/>
        <w:ind w:firstLine="0"/>
        <w:jc w:val="both"/>
        <w:rPr>
          <w:rFonts w:ascii="Times New Roman" w:hAnsi="Times New Roman"/>
          <w:sz w:val="22"/>
          <w:szCs w:val="22"/>
        </w:rPr>
      </w:pPr>
    </w:p>
    <w:p w:rsidR="00F472B0" w:rsidRPr="00F472B0" w:rsidRDefault="00F472B0" w:rsidP="00F472B0">
      <w:pPr>
        <w:pStyle w:val="Recuodecorpodetexto"/>
        <w:spacing w:line="360" w:lineRule="auto"/>
        <w:ind w:firstLine="0"/>
        <w:jc w:val="both"/>
        <w:rPr>
          <w:rFonts w:ascii="Times New Roman" w:hAnsi="Times New Roman"/>
          <w:b/>
          <w:bCs/>
          <w:sz w:val="22"/>
          <w:szCs w:val="22"/>
        </w:rPr>
      </w:pPr>
      <w:r w:rsidRPr="00F472B0">
        <w:rPr>
          <w:rFonts w:ascii="Times New Roman" w:hAnsi="Times New Roman"/>
          <w:b/>
          <w:bCs/>
          <w:sz w:val="22"/>
          <w:szCs w:val="22"/>
        </w:rPr>
        <w:t>CLÁUSULA DÉCIMA PRIMEIRA – SUBCONTRATAÇÃO:</w:t>
      </w:r>
    </w:p>
    <w:p w:rsidR="00F472B0" w:rsidRPr="00F472B0" w:rsidRDefault="00F472B0" w:rsidP="00F472B0">
      <w:pPr>
        <w:pStyle w:val="Recuodecorpodetexto"/>
        <w:spacing w:line="360" w:lineRule="auto"/>
        <w:ind w:firstLine="0"/>
        <w:jc w:val="both"/>
        <w:rPr>
          <w:rFonts w:ascii="Times New Roman" w:hAnsi="Times New Roman"/>
          <w:sz w:val="22"/>
          <w:szCs w:val="22"/>
        </w:rPr>
      </w:pPr>
      <w:r w:rsidRPr="00F472B0">
        <w:rPr>
          <w:rFonts w:ascii="Times New Roman" w:hAnsi="Times New Roman"/>
          <w:b/>
          <w:sz w:val="22"/>
          <w:szCs w:val="22"/>
        </w:rPr>
        <w:t xml:space="preserve">11.1 - </w:t>
      </w:r>
      <w:r w:rsidRPr="00F472B0">
        <w:rPr>
          <w:rFonts w:ascii="Times New Roman" w:hAnsi="Times New Roman"/>
          <w:sz w:val="22"/>
          <w:szCs w:val="22"/>
        </w:rPr>
        <w:t xml:space="preserve">O fornecimento dos </w:t>
      </w:r>
      <w:r w:rsidR="00206879">
        <w:rPr>
          <w:rFonts w:ascii="Times New Roman" w:hAnsi="Times New Roman"/>
          <w:sz w:val="22"/>
          <w:szCs w:val="22"/>
          <w:lang w:val="pt-BR"/>
        </w:rPr>
        <w:t>lanches de servidores, reuniões, reuniões itinerantes e encontros do Parlamento Jovem</w:t>
      </w:r>
      <w:r w:rsidRPr="00F472B0">
        <w:rPr>
          <w:rFonts w:ascii="Times New Roman" w:hAnsi="Times New Roman"/>
          <w:sz w:val="22"/>
          <w:szCs w:val="22"/>
        </w:rPr>
        <w:t xml:space="preserve"> que constituem objeto do presente contrato não poderão ser </w:t>
      </w:r>
      <w:proofErr w:type="spellStart"/>
      <w:r w:rsidRPr="00F472B0">
        <w:rPr>
          <w:rFonts w:ascii="Times New Roman" w:hAnsi="Times New Roman"/>
          <w:sz w:val="22"/>
          <w:szCs w:val="22"/>
        </w:rPr>
        <w:t>sub-contratados</w:t>
      </w:r>
      <w:proofErr w:type="spellEnd"/>
      <w:r w:rsidRPr="00F472B0">
        <w:rPr>
          <w:rFonts w:ascii="Times New Roman" w:hAnsi="Times New Roman"/>
          <w:sz w:val="22"/>
          <w:szCs w:val="22"/>
        </w:rPr>
        <w:t>.</w:t>
      </w:r>
    </w:p>
    <w:p w:rsidR="00F472B0" w:rsidRPr="00F472B0" w:rsidRDefault="00F472B0" w:rsidP="00F472B0">
      <w:pPr>
        <w:pStyle w:val="Corpodetexto"/>
        <w:spacing w:line="360" w:lineRule="auto"/>
        <w:rPr>
          <w:sz w:val="22"/>
          <w:szCs w:val="22"/>
        </w:rPr>
      </w:pPr>
      <w:r w:rsidRPr="00F472B0">
        <w:rPr>
          <w:sz w:val="22"/>
          <w:szCs w:val="22"/>
        </w:rPr>
        <w:t xml:space="preserve">  </w:t>
      </w:r>
    </w:p>
    <w:p w:rsidR="00F472B0" w:rsidRPr="00F472B0" w:rsidRDefault="00F472B0" w:rsidP="00F472B0">
      <w:pPr>
        <w:autoSpaceDE w:val="0"/>
        <w:autoSpaceDN w:val="0"/>
        <w:adjustRightInd w:val="0"/>
        <w:spacing w:line="360" w:lineRule="auto"/>
        <w:jc w:val="both"/>
        <w:rPr>
          <w:b/>
          <w:sz w:val="22"/>
          <w:szCs w:val="22"/>
        </w:rPr>
      </w:pPr>
      <w:r w:rsidRPr="00F472B0">
        <w:rPr>
          <w:b/>
          <w:sz w:val="22"/>
          <w:szCs w:val="22"/>
        </w:rPr>
        <w:t>CLÁUSULA DÉCIMA SEGUNDA - DAS SANÇÕES POR INADIMPLEMENTO:</w:t>
      </w:r>
    </w:p>
    <w:p w:rsidR="00F472B0" w:rsidRPr="00F472B0" w:rsidRDefault="00F472B0" w:rsidP="00F472B0">
      <w:pPr>
        <w:autoSpaceDE w:val="0"/>
        <w:autoSpaceDN w:val="0"/>
        <w:adjustRightInd w:val="0"/>
        <w:spacing w:line="360" w:lineRule="auto"/>
        <w:jc w:val="both"/>
        <w:rPr>
          <w:sz w:val="22"/>
          <w:szCs w:val="22"/>
        </w:rPr>
      </w:pPr>
      <w:r w:rsidRPr="00F472B0">
        <w:rPr>
          <w:b/>
          <w:sz w:val="22"/>
          <w:szCs w:val="22"/>
        </w:rPr>
        <w:t>12.1 -</w:t>
      </w:r>
      <w:r w:rsidRPr="00F472B0">
        <w:rPr>
          <w:sz w:val="22"/>
          <w:szCs w:val="22"/>
        </w:rPr>
        <w:t xml:space="preserve"> Pela inexecução total ou parcial do contrato, a CONTRATANTE poderá, garantida a defesa prévia, aplicar à CONTRATADA as seguintes sanções:</w:t>
      </w:r>
    </w:p>
    <w:p w:rsidR="00F472B0" w:rsidRPr="00F472B0" w:rsidRDefault="00F472B0" w:rsidP="00F472B0">
      <w:pPr>
        <w:autoSpaceDE w:val="0"/>
        <w:autoSpaceDN w:val="0"/>
        <w:adjustRightInd w:val="0"/>
        <w:spacing w:line="360" w:lineRule="auto"/>
        <w:jc w:val="both"/>
        <w:rPr>
          <w:sz w:val="22"/>
          <w:szCs w:val="22"/>
        </w:rPr>
      </w:pPr>
      <w:r w:rsidRPr="00F472B0">
        <w:rPr>
          <w:sz w:val="22"/>
          <w:szCs w:val="22"/>
        </w:rPr>
        <w:t>a)</w:t>
      </w:r>
      <w:r w:rsidRPr="00F472B0">
        <w:rPr>
          <w:b/>
          <w:sz w:val="22"/>
          <w:szCs w:val="22"/>
        </w:rPr>
        <w:t xml:space="preserve"> </w:t>
      </w:r>
      <w:r w:rsidRPr="00F472B0">
        <w:rPr>
          <w:sz w:val="22"/>
          <w:szCs w:val="22"/>
        </w:rPr>
        <w:t>Advertência;</w:t>
      </w:r>
    </w:p>
    <w:p w:rsidR="00F472B0" w:rsidRPr="00F472B0" w:rsidRDefault="00F472B0" w:rsidP="00F472B0">
      <w:pPr>
        <w:autoSpaceDE w:val="0"/>
        <w:autoSpaceDN w:val="0"/>
        <w:adjustRightInd w:val="0"/>
        <w:spacing w:line="360" w:lineRule="auto"/>
        <w:jc w:val="both"/>
        <w:rPr>
          <w:sz w:val="22"/>
          <w:szCs w:val="22"/>
        </w:rPr>
      </w:pPr>
      <w:r w:rsidRPr="00F472B0">
        <w:rPr>
          <w:sz w:val="22"/>
          <w:szCs w:val="22"/>
        </w:rPr>
        <w:t>b) Multa indenizatória pecuniária de 5% (cinco por cento) sobre o valor global do contrato, quando ocorrer inexecução parcial;</w:t>
      </w:r>
    </w:p>
    <w:p w:rsidR="00F472B0" w:rsidRPr="00F472B0" w:rsidRDefault="00F472B0" w:rsidP="00F472B0">
      <w:pPr>
        <w:autoSpaceDE w:val="0"/>
        <w:autoSpaceDN w:val="0"/>
        <w:adjustRightInd w:val="0"/>
        <w:spacing w:line="360" w:lineRule="auto"/>
        <w:jc w:val="both"/>
        <w:rPr>
          <w:sz w:val="22"/>
          <w:szCs w:val="22"/>
        </w:rPr>
      </w:pPr>
      <w:r w:rsidRPr="00F472B0">
        <w:rPr>
          <w:sz w:val="22"/>
          <w:szCs w:val="22"/>
        </w:rPr>
        <w:t>c) Multa indenizatória pecuniária de 10% (dez por cento) sobre o valor global do contrato, quando ocorrer inexecução total;</w:t>
      </w:r>
    </w:p>
    <w:p w:rsidR="00F472B0" w:rsidRPr="00F472B0" w:rsidRDefault="00F472B0" w:rsidP="00F472B0">
      <w:pPr>
        <w:autoSpaceDE w:val="0"/>
        <w:autoSpaceDN w:val="0"/>
        <w:adjustRightInd w:val="0"/>
        <w:spacing w:line="360" w:lineRule="auto"/>
        <w:jc w:val="both"/>
        <w:rPr>
          <w:sz w:val="22"/>
          <w:szCs w:val="22"/>
        </w:rPr>
      </w:pPr>
      <w:r w:rsidRPr="00F472B0">
        <w:rPr>
          <w:sz w:val="22"/>
          <w:szCs w:val="22"/>
        </w:rPr>
        <w:t>d) Suspensão temporária de participação em licitação e impedimento de contratar com a Administração, por prazo não superior a 02 (dois) anos;</w:t>
      </w:r>
    </w:p>
    <w:p w:rsidR="00F472B0" w:rsidRPr="005B40EE" w:rsidRDefault="00F472B0" w:rsidP="00F472B0">
      <w:pPr>
        <w:autoSpaceDE w:val="0"/>
        <w:autoSpaceDN w:val="0"/>
        <w:adjustRightInd w:val="0"/>
        <w:spacing w:line="360" w:lineRule="auto"/>
        <w:jc w:val="both"/>
        <w:rPr>
          <w:sz w:val="22"/>
          <w:szCs w:val="22"/>
        </w:rPr>
      </w:pPr>
      <w:r w:rsidRPr="005B40EE">
        <w:rPr>
          <w:sz w:val="22"/>
          <w:szCs w:val="22"/>
        </w:rPr>
        <w:t xml:space="preserve">e) Declaração de inidoneidade para licitar ou contratar com a Administração Pública enquanto perdurarem os motivos determinantes da punição ou até que seja promovida a reabilitação perante a própria autoridade que aplicou a penalidade. </w:t>
      </w:r>
    </w:p>
    <w:p w:rsidR="00F472B0" w:rsidRPr="005B40EE" w:rsidRDefault="00F472B0" w:rsidP="00F472B0">
      <w:pPr>
        <w:autoSpaceDE w:val="0"/>
        <w:autoSpaceDN w:val="0"/>
        <w:adjustRightInd w:val="0"/>
        <w:spacing w:line="360" w:lineRule="auto"/>
        <w:jc w:val="both"/>
        <w:rPr>
          <w:sz w:val="22"/>
          <w:szCs w:val="22"/>
        </w:rPr>
      </w:pPr>
      <w:r w:rsidRPr="005B40EE">
        <w:rPr>
          <w:b/>
          <w:sz w:val="22"/>
          <w:szCs w:val="22"/>
        </w:rPr>
        <w:t>12.1.2 -</w:t>
      </w:r>
      <w:r w:rsidRPr="005B40EE">
        <w:rPr>
          <w:sz w:val="22"/>
          <w:szCs w:val="22"/>
        </w:rPr>
        <w:t xml:space="preserve"> As sanções previstas acima poderão ser aplicadas isolada ou cumulativamente, facultada a defesa prévia do interessado, no respectivo processo, nos seguintes prazos:</w:t>
      </w:r>
    </w:p>
    <w:p w:rsidR="00F472B0" w:rsidRPr="005B40EE" w:rsidRDefault="00F472B0" w:rsidP="00F472B0">
      <w:pPr>
        <w:autoSpaceDE w:val="0"/>
        <w:autoSpaceDN w:val="0"/>
        <w:adjustRightInd w:val="0"/>
        <w:spacing w:line="360" w:lineRule="auto"/>
        <w:jc w:val="both"/>
        <w:rPr>
          <w:b/>
          <w:sz w:val="22"/>
          <w:szCs w:val="22"/>
        </w:rPr>
      </w:pPr>
      <w:r w:rsidRPr="005B40EE">
        <w:rPr>
          <w:b/>
          <w:sz w:val="22"/>
          <w:szCs w:val="22"/>
        </w:rPr>
        <w:t>12.1.2.1.</w:t>
      </w:r>
      <w:r w:rsidRPr="005B40EE">
        <w:rPr>
          <w:sz w:val="22"/>
          <w:szCs w:val="22"/>
        </w:rPr>
        <w:t xml:space="preserve"> Das sanções estabelecidas no item 10.1, letras a, b e c, no prazo de 05 (cinco) dias úteis da intimação da CONTRATADA</w:t>
      </w:r>
      <w:r w:rsidRPr="005B40EE">
        <w:rPr>
          <w:b/>
          <w:sz w:val="22"/>
          <w:szCs w:val="22"/>
        </w:rPr>
        <w:t>;</w:t>
      </w:r>
    </w:p>
    <w:p w:rsidR="00F472B0" w:rsidRPr="005B40EE" w:rsidRDefault="00F472B0" w:rsidP="00F472B0">
      <w:pPr>
        <w:autoSpaceDE w:val="0"/>
        <w:autoSpaceDN w:val="0"/>
        <w:adjustRightInd w:val="0"/>
        <w:spacing w:line="360" w:lineRule="auto"/>
        <w:jc w:val="both"/>
        <w:rPr>
          <w:sz w:val="22"/>
          <w:szCs w:val="22"/>
        </w:rPr>
      </w:pPr>
      <w:r w:rsidRPr="005B40EE">
        <w:rPr>
          <w:b/>
          <w:sz w:val="22"/>
          <w:szCs w:val="22"/>
        </w:rPr>
        <w:lastRenderedPageBreak/>
        <w:t>12.1.2.2.</w:t>
      </w:r>
      <w:r w:rsidRPr="005B40EE">
        <w:rPr>
          <w:sz w:val="22"/>
          <w:szCs w:val="22"/>
        </w:rPr>
        <w:t xml:space="preserve"> Da sanção estabelecida no item 10.1, letras d e </w:t>
      </w:r>
      <w:proofErr w:type="spellStart"/>
      <w:r w:rsidRPr="005B40EE">
        <w:rPr>
          <w:sz w:val="22"/>
          <w:szCs w:val="22"/>
        </w:rPr>
        <w:t>e</w:t>
      </w:r>
      <w:proofErr w:type="spellEnd"/>
      <w:r w:rsidRPr="005B40EE">
        <w:rPr>
          <w:sz w:val="22"/>
          <w:szCs w:val="22"/>
        </w:rPr>
        <w:t>, no prazo de 10 (dez) dias da abertura de vista, podendo ser requerida a reabilitação 02 (dois) anos após a aplicação da pena;</w:t>
      </w:r>
    </w:p>
    <w:p w:rsidR="00F472B0" w:rsidRPr="005B40EE" w:rsidRDefault="00F472B0" w:rsidP="00F472B0">
      <w:pPr>
        <w:autoSpaceDE w:val="0"/>
        <w:autoSpaceDN w:val="0"/>
        <w:adjustRightInd w:val="0"/>
        <w:spacing w:line="360" w:lineRule="auto"/>
        <w:jc w:val="both"/>
        <w:rPr>
          <w:sz w:val="22"/>
          <w:szCs w:val="22"/>
        </w:rPr>
      </w:pPr>
      <w:r w:rsidRPr="005B40EE">
        <w:rPr>
          <w:b/>
          <w:sz w:val="22"/>
          <w:szCs w:val="22"/>
        </w:rPr>
        <w:t>12.3 -</w:t>
      </w:r>
      <w:r w:rsidRPr="005B40EE">
        <w:rPr>
          <w:sz w:val="22"/>
          <w:szCs w:val="22"/>
        </w:rPr>
        <w:t xml:space="preserve"> O atraso injustificado da entrega da compra, sem prejuízo do disposto no parágrafo primeiro do artigo 86 da Lei nº 8.666/93, sujeitará a contratada à multa de mora, calculada na proporção de 1% (um por cento) ao dia, sobre o valor da obrigação não cumprida.</w:t>
      </w:r>
    </w:p>
    <w:p w:rsidR="00F472B0" w:rsidRPr="005B40EE" w:rsidRDefault="00F472B0" w:rsidP="00F472B0">
      <w:pPr>
        <w:autoSpaceDE w:val="0"/>
        <w:autoSpaceDN w:val="0"/>
        <w:adjustRightInd w:val="0"/>
        <w:spacing w:line="360" w:lineRule="auto"/>
        <w:jc w:val="both"/>
        <w:rPr>
          <w:sz w:val="22"/>
          <w:szCs w:val="22"/>
        </w:rPr>
      </w:pPr>
      <w:r w:rsidRPr="005B40EE">
        <w:rPr>
          <w:b/>
          <w:sz w:val="22"/>
          <w:szCs w:val="22"/>
        </w:rPr>
        <w:t>12.4 -</w:t>
      </w:r>
      <w:r w:rsidRPr="005B40EE">
        <w:rPr>
          <w:sz w:val="22"/>
          <w:szCs w:val="22"/>
        </w:rPr>
        <w:t xml:space="preserve"> Tudo o que for fornecido incorretamente e, portanto não aceito, deverá ser substituído imediatamente por outro, na especificação correta;</w:t>
      </w:r>
    </w:p>
    <w:p w:rsidR="00F472B0" w:rsidRPr="005B40EE" w:rsidRDefault="00F472B0" w:rsidP="00F472B0">
      <w:pPr>
        <w:autoSpaceDE w:val="0"/>
        <w:autoSpaceDN w:val="0"/>
        <w:adjustRightInd w:val="0"/>
        <w:spacing w:line="360" w:lineRule="auto"/>
        <w:jc w:val="both"/>
        <w:rPr>
          <w:b/>
          <w:sz w:val="22"/>
          <w:szCs w:val="22"/>
        </w:rPr>
      </w:pPr>
      <w:r w:rsidRPr="005B40EE">
        <w:rPr>
          <w:b/>
          <w:sz w:val="22"/>
          <w:szCs w:val="22"/>
        </w:rPr>
        <w:t>12.4.1.</w:t>
      </w:r>
      <w:r w:rsidRPr="005B40EE">
        <w:rPr>
          <w:sz w:val="22"/>
          <w:szCs w:val="22"/>
        </w:rPr>
        <w:t xml:space="preserve"> A não ocorrência de substituição no prazo definido ensejará a aplicação das sanções definidas nesta cláusula.</w:t>
      </w:r>
    </w:p>
    <w:p w:rsidR="00F472B0" w:rsidRPr="005B40EE" w:rsidRDefault="00F472B0" w:rsidP="00F472B0">
      <w:pPr>
        <w:autoSpaceDE w:val="0"/>
        <w:autoSpaceDN w:val="0"/>
        <w:adjustRightInd w:val="0"/>
        <w:spacing w:line="360" w:lineRule="auto"/>
        <w:jc w:val="both"/>
        <w:rPr>
          <w:sz w:val="22"/>
          <w:szCs w:val="22"/>
        </w:rPr>
      </w:pPr>
      <w:r w:rsidRPr="005B40EE">
        <w:rPr>
          <w:b/>
          <w:sz w:val="22"/>
          <w:szCs w:val="22"/>
        </w:rPr>
        <w:t>12.5 -</w:t>
      </w:r>
      <w:r w:rsidRPr="005B40EE">
        <w:rPr>
          <w:sz w:val="22"/>
          <w:szCs w:val="22"/>
        </w:rPr>
        <w:t xml:space="preserve"> As sanções previstas nesta Cláusula poderão ser aplicadas cumulativamente de acordo com circunstancias do caso concreto.</w:t>
      </w:r>
    </w:p>
    <w:p w:rsidR="00F472B0" w:rsidRPr="005B40EE" w:rsidRDefault="00F472B0" w:rsidP="00F472B0">
      <w:pPr>
        <w:autoSpaceDE w:val="0"/>
        <w:autoSpaceDN w:val="0"/>
        <w:adjustRightInd w:val="0"/>
        <w:spacing w:line="360" w:lineRule="auto"/>
        <w:jc w:val="both"/>
        <w:rPr>
          <w:sz w:val="22"/>
          <w:szCs w:val="22"/>
        </w:rPr>
      </w:pPr>
      <w:r w:rsidRPr="005B40EE">
        <w:rPr>
          <w:b/>
          <w:sz w:val="22"/>
          <w:szCs w:val="22"/>
        </w:rPr>
        <w:t>12.6 -</w:t>
      </w:r>
      <w:r w:rsidRPr="005B40EE">
        <w:rPr>
          <w:sz w:val="22"/>
          <w:szCs w:val="22"/>
        </w:rPr>
        <w:t xml:space="preserve"> O valor da multa será automaticamente descontado de pagamento a que a contratada tenha direito, originário de fornecimento anterior ou futuro;</w:t>
      </w:r>
    </w:p>
    <w:p w:rsidR="00F472B0" w:rsidRPr="005B40EE" w:rsidRDefault="00F472B0" w:rsidP="00F472B0">
      <w:pPr>
        <w:autoSpaceDE w:val="0"/>
        <w:autoSpaceDN w:val="0"/>
        <w:adjustRightInd w:val="0"/>
        <w:spacing w:line="360" w:lineRule="auto"/>
        <w:jc w:val="both"/>
        <w:rPr>
          <w:sz w:val="22"/>
          <w:szCs w:val="22"/>
        </w:rPr>
      </w:pPr>
      <w:r w:rsidRPr="005B40EE">
        <w:rPr>
          <w:b/>
          <w:sz w:val="22"/>
          <w:szCs w:val="22"/>
        </w:rPr>
        <w:t xml:space="preserve">12.6.1 - </w:t>
      </w:r>
      <w:r w:rsidRPr="005B40EE">
        <w:rPr>
          <w:sz w:val="22"/>
          <w:szCs w:val="22"/>
        </w:rPr>
        <w:t>Não havendo possibilidade dessa forma de compensação, o valor da multa, atualizado, deverá ser pago pelo inadimplente na Tesouraria da Casa, na condição “à vista”. Na ocorrência do não pagamento, o valor será cobrado judicialmente.</w:t>
      </w:r>
    </w:p>
    <w:p w:rsidR="00F472B0" w:rsidRPr="005B40EE" w:rsidRDefault="00F472B0" w:rsidP="00F472B0">
      <w:pPr>
        <w:autoSpaceDE w:val="0"/>
        <w:autoSpaceDN w:val="0"/>
        <w:adjustRightInd w:val="0"/>
        <w:spacing w:line="360" w:lineRule="auto"/>
        <w:jc w:val="both"/>
        <w:rPr>
          <w:sz w:val="22"/>
          <w:szCs w:val="22"/>
        </w:rPr>
      </w:pPr>
    </w:p>
    <w:p w:rsidR="00F472B0" w:rsidRPr="005B40EE" w:rsidRDefault="00F472B0" w:rsidP="00F472B0">
      <w:pPr>
        <w:autoSpaceDE w:val="0"/>
        <w:autoSpaceDN w:val="0"/>
        <w:adjustRightInd w:val="0"/>
        <w:spacing w:line="360" w:lineRule="auto"/>
        <w:jc w:val="both"/>
        <w:rPr>
          <w:b/>
          <w:sz w:val="22"/>
          <w:szCs w:val="22"/>
        </w:rPr>
      </w:pPr>
      <w:r w:rsidRPr="005B40EE">
        <w:rPr>
          <w:b/>
          <w:sz w:val="22"/>
          <w:szCs w:val="22"/>
        </w:rPr>
        <w:t>CLÁUSULA DÉCIMA TERCEIRA - DA RESCISÃO CONTRATUAL:</w:t>
      </w:r>
    </w:p>
    <w:p w:rsidR="00F472B0" w:rsidRPr="005B40EE" w:rsidRDefault="00F472B0" w:rsidP="00F472B0">
      <w:pPr>
        <w:autoSpaceDE w:val="0"/>
        <w:autoSpaceDN w:val="0"/>
        <w:adjustRightInd w:val="0"/>
        <w:spacing w:line="360" w:lineRule="auto"/>
        <w:jc w:val="both"/>
        <w:rPr>
          <w:b/>
          <w:sz w:val="22"/>
          <w:szCs w:val="22"/>
        </w:rPr>
      </w:pPr>
      <w:r w:rsidRPr="005B40EE">
        <w:rPr>
          <w:b/>
          <w:sz w:val="22"/>
          <w:szCs w:val="22"/>
        </w:rPr>
        <w:t>13.1 -</w:t>
      </w:r>
      <w:r w:rsidRPr="005B40EE">
        <w:rPr>
          <w:sz w:val="22"/>
          <w:szCs w:val="22"/>
        </w:rPr>
        <w:t xml:space="preserve"> Sem prejuízo das sanções previstas na Cláusula Décima Segunda deste termo, o Contrato poderá ser rescindido, pela parte inocente, desde que demonstrada qualquer das hipóteses previstas nos artigos 78, 79 e 80 da Lei nº 8.666/93.</w:t>
      </w:r>
    </w:p>
    <w:p w:rsidR="00F472B0" w:rsidRPr="005B40EE" w:rsidRDefault="00F472B0" w:rsidP="00F472B0">
      <w:pPr>
        <w:autoSpaceDE w:val="0"/>
        <w:autoSpaceDN w:val="0"/>
        <w:adjustRightInd w:val="0"/>
        <w:spacing w:line="360" w:lineRule="auto"/>
        <w:jc w:val="both"/>
        <w:rPr>
          <w:sz w:val="22"/>
          <w:szCs w:val="22"/>
        </w:rPr>
      </w:pPr>
      <w:r w:rsidRPr="005B40EE">
        <w:rPr>
          <w:b/>
          <w:sz w:val="22"/>
          <w:szCs w:val="22"/>
        </w:rPr>
        <w:t>13.2 -</w:t>
      </w:r>
      <w:r w:rsidRPr="005B40EE">
        <w:rPr>
          <w:sz w:val="22"/>
          <w:szCs w:val="22"/>
        </w:rPr>
        <w:t xml:space="preserve"> Também o contrato será considerado extinto no caso de serem extintas as fontes utilizadas no acompanhamento dos preços contratados, e, outra fonte, cuja terminologia mais se aproximar do serviço licitado, for considerada inviável por quaisquer das partes.</w:t>
      </w:r>
    </w:p>
    <w:p w:rsidR="00F472B0" w:rsidRPr="005B40EE" w:rsidRDefault="00F472B0" w:rsidP="00F472B0">
      <w:pPr>
        <w:autoSpaceDE w:val="0"/>
        <w:autoSpaceDN w:val="0"/>
        <w:adjustRightInd w:val="0"/>
        <w:spacing w:line="360" w:lineRule="auto"/>
        <w:jc w:val="both"/>
        <w:rPr>
          <w:sz w:val="22"/>
          <w:szCs w:val="22"/>
        </w:rPr>
      </w:pPr>
      <w:r w:rsidRPr="005B40EE">
        <w:rPr>
          <w:b/>
          <w:sz w:val="22"/>
          <w:szCs w:val="22"/>
        </w:rPr>
        <w:t>13.2.1.</w:t>
      </w:r>
      <w:r w:rsidRPr="005B40EE">
        <w:rPr>
          <w:sz w:val="22"/>
          <w:szCs w:val="22"/>
        </w:rPr>
        <w:t xml:space="preserve"> A rescisão contratual pelo motivo aqui exposto não gerará, às quaisquer das partes, direitos a indenizações ou compensações, não importando o título.</w:t>
      </w:r>
    </w:p>
    <w:p w:rsidR="00F472B0" w:rsidRPr="005B40EE" w:rsidRDefault="00F472B0" w:rsidP="00F472B0">
      <w:pPr>
        <w:autoSpaceDE w:val="0"/>
        <w:autoSpaceDN w:val="0"/>
        <w:adjustRightInd w:val="0"/>
        <w:spacing w:line="360" w:lineRule="auto"/>
        <w:jc w:val="both"/>
        <w:rPr>
          <w:sz w:val="22"/>
          <w:szCs w:val="22"/>
        </w:rPr>
      </w:pPr>
      <w:r w:rsidRPr="005B40EE">
        <w:rPr>
          <w:b/>
          <w:sz w:val="22"/>
          <w:szCs w:val="22"/>
        </w:rPr>
        <w:t xml:space="preserve">13.3 - </w:t>
      </w:r>
      <w:r w:rsidRPr="005B40EE">
        <w:rPr>
          <w:sz w:val="22"/>
          <w:szCs w:val="22"/>
        </w:rPr>
        <w:t>O contrato se extinguirá ainda em caso de inadimplência da CONTRATADA com a Fazenda Municipal.</w:t>
      </w:r>
    </w:p>
    <w:p w:rsidR="00F472B0" w:rsidRPr="005B40EE" w:rsidRDefault="00F472B0" w:rsidP="00F472B0">
      <w:pPr>
        <w:autoSpaceDE w:val="0"/>
        <w:autoSpaceDN w:val="0"/>
        <w:adjustRightInd w:val="0"/>
        <w:spacing w:line="360" w:lineRule="auto"/>
        <w:jc w:val="both"/>
        <w:rPr>
          <w:sz w:val="22"/>
          <w:szCs w:val="22"/>
        </w:rPr>
      </w:pPr>
      <w:r w:rsidRPr="005B40EE">
        <w:rPr>
          <w:b/>
          <w:sz w:val="22"/>
          <w:szCs w:val="22"/>
        </w:rPr>
        <w:t>13.4 -</w:t>
      </w:r>
      <w:r w:rsidRPr="005B40EE">
        <w:rPr>
          <w:sz w:val="22"/>
          <w:szCs w:val="22"/>
        </w:rPr>
        <w:t xml:space="preserve"> A CONTRATADA reconhece os direitos da Administração, em caso da rescisão administrativa de inexecução total ou parcial do contrato, conforme previsto no art.º 77 da Lei n.º 8.666/93 e suas alterações.</w:t>
      </w:r>
    </w:p>
    <w:p w:rsidR="00F472B0" w:rsidRPr="005B40EE" w:rsidRDefault="00F472B0" w:rsidP="00F472B0">
      <w:pPr>
        <w:autoSpaceDE w:val="0"/>
        <w:autoSpaceDN w:val="0"/>
        <w:adjustRightInd w:val="0"/>
        <w:spacing w:line="360" w:lineRule="auto"/>
        <w:jc w:val="both"/>
        <w:rPr>
          <w:sz w:val="22"/>
          <w:szCs w:val="22"/>
        </w:rPr>
      </w:pPr>
    </w:p>
    <w:p w:rsidR="00F472B0" w:rsidRPr="005B40EE" w:rsidRDefault="00F472B0" w:rsidP="00F472B0">
      <w:pPr>
        <w:autoSpaceDE w:val="0"/>
        <w:autoSpaceDN w:val="0"/>
        <w:adjustRightInd w:val="0"/>
        <w:spacing w:line="360" w:lineRule="auto"/>
        <w:jc w:val="both"/>
        <w:rPr>
          <w:b/>
          <w:sz w:val="22"/>
          <w:szCs w:val="22"/>
        </w:rPr>
      </w:pPr>
      <w:r w:rsidRPr="005B40EE">
        <w:rPr>
          <w:b/>
          <w:sz w:val="22"/>
          <w:szCs w:val="22"/>
        </w:rPr>
        <w:t>CLÁUSULA DÉCIMA QUARTA - DA VINCULAÇÃO</w:t>
      </w:r>
    </w:p>
    <w:p w:rsidR="00F472B0" w:rsidRPr="005B40EE" w:rsidRDefault="00F472B0" w:rsidP="00F472B0">
      <w:pPr>
        <w:autoSpaceDE w:val="0"/>
        <w:autoSpaceDN w:val="0"/>
        <w:adjustRightInd w:val="0"/>
        <w:spacing w:line="360" w:lineRule="auto"/>
        <w:jc w:val="both"/>
        <w:rPr>
          <w:sz w:val="22"/>
          <w:szCs w:val="22"/>
        </w:rPr>
      </w:pPr>
      <w:r w:rsidRPr="005B40EE">
        <w:rPr>
          <w:b/>
          <w:sz w:val="22"/>
          <w:szCs w:val="22"/>
        </w:rPr>
        <w:t>14.1 -</w:t>
      </w:r>
      <w:r w:rsidRPr="005B40EE">
        <w:rPr>
          <w:sz w:val="22"/>
          <w:szCs w:val="22"/>
        </w:rPr>
        <w:t xml:space="preserve"> Vinculam-se ao presente Contrato, independentemente de suas transcrições parciais ou totais, o Edital de licitação respectivo e a proposta vencedora da CONTRATADA.</w:t>
      </w:r>
    </w:p>
    <w:p w:rsidR="00F472B0" w:rsidRPr="005B40EE" w:rsidRDefault="00F472B0" w:rsidP="00F472B0">
      <w:pPr>
        <w:autoSpaceDE w:val="0"/>
        <w:autoSpaceDN w:val="0"/>
        <w:adjustRightInd w:val="0"/>
        <w:spacing w:line="360" w:lineRule="auto"/>
        <w:jc w:val="both"/>
        <w:rPr>
          <w:sz w:val="22"/>
          <w:szCs w:val="22"/>
        </w:rPr>
      </w:pPr>
    </w:p>
    <w:p w:rsidR="00F472B0" w:rsidRPr="005B40EE" w:rsidRDefault="00F472B0" w:rsidP="00F472B0">
      <w:pPr>
        <w:autoSpaceDE w:val="0"/>
        <w:autoSpaceDN w:val="0"/>
        <w:adjustRightInd w:val="0"/>
        <w:spacing w:line="360" w:lineRule="auto"/>
        <w:jc w:val="both"/>
        <w:rPr>
          <w:b/>
          <w:sz w:val="22"/>
          <w:szCs w:val="22"/>
        </w:rPr>
      </w:pPr>
      <w:r w:rsidRPr="005B40EE">
        <w:rPr>
          <w:b/>
          <w:sz w:val="22"/>
          <w:szCs w:val="22"/>
        </w:rPr>
        <w:lastRenderedPageBreak/>
        <w:t>CLÁUSULA DÉCIMA QUINTA - DOS CASOS OMISSOS</w:t>
      </w:r>
    </w:p>
    <w:p w:rsidR="00F472B0" w:rsidRPr="005B40EE" w:rsidRDefault="00F472B0" w:rsidP="00F472B0">
      <w:pPr>
        <w:autoSpaceDE w:val="0"/>
        <w:autoSpaceDN w:val="0"/>
        <w:adjustRightInd w:val="0"/>
        <w:spacing w:line="360" w:lineRule="auto"/>
        <w:jc w:val="both"/>
        <w:rPr>
          <w:sz w:val="22"/>
          <w:szCs w:val="22"/>
        </w:rPr>
      </w:pPr>
      <w:r w:rsidRPr="005B40EE">
        <w:rPr>
          <w:b/>
          <w:sz w:val="22"/>
          <w:szCs w:val="22"/>
        </w:rPr>
        <w:t xml:space="preserve">15.1 - </w:t>
      </w:r>
      <w:r w:rsidRPr="005B40EE">
        <w:rPr>
          <w:sz w:val="22"/>
          <w:szCs w:val="22"/>
        </w:rPr>
        <w:t>Aplicar-se-á a Lei Federal nº 10.520/02, Lei Federal nº 8.666/93, com aplicação subsidiária, e Decretos Municipais nº 060/09 e 027/13, para execução do presente contrato, bem como para esclarecimento dos casos por ventura omissos neste termo.</w:t>
      </w:r>
    </w:p>
    <w:p w:rsidR="00F472B0" w:rsidRPr="005B40EE" w:rsidRDefault="00F472B0" w:rsidP="00F472B0">
      <w:pPr>
        <w:autoSpaceDE w:val="0"/>
        <w:autoSpaceDN w:val="0"/>
        <w:adjustRightInd w:val="0"/>
        <w:spacing w:line="360" w:lineRule="auto"/>
        <w:jc w:val="both"/>
        <w:rPr>
          <w:sz w:val="22"/>
          <w:szCs w:val="22"/>
        </w:rPr>
      </w:pPr>
    </w:p>
    <w:p w:rsidR="00F472B0" w:rsidRPr="005B40EE" w:rsidRDefault="00F472B0" w:rsidP="00F472B0">
      <w:pPr>
        <w:autoSpaceDE w:val="0"/>
        <w:autoSpaceDN w:val="0"/>
        <w:adjustRightInd w:val="0"/>
        <w:spacing w:line="360" w:lineRule="auto"/>
        <w:jc w:val="both"/>
        <w:rPr>
          <w:b/>
          <w:sz w:val="22"/>
          <w:szCs w:val="22"/>
        </w:rPr>
      </w:pPr>
      <w:r w:rsidRPr="005B40EE">
        <w:rPr>
          <w:b/>
          <w:sz w:val="22"/>
          <w:szCs w:val="22"/>
        </w:rPr>
        <w:t xml:space="preserve">CLÁUSULA DÉCIMA </w:t>
      </w:r>
      <w:r>
        <w:rPr>
          <w:b/>
          <w:sz w:val="22"/>
          <w:szCs w:val="22"/>
        </w:rPr>
        <w:t>SEXTA</w:t>
      </w:r>
      <w:r w:rsidRPr="005B40EE">
        <w:rPr>
          <w:b/>
          <w:sz w:val="22"/>
          <w:szCs w:val="22"/>
        </w:rPr>
        <w:t xml:space="preserve"> - DO FORO</w:t>
      </w:r>
    </w:p>
    <w:p w:rsidR="00F472B0" w:rsidRPr="005B40EE" w:rsidRDefault="00F472B0" w:rsidP="00F472B0">
      <w:pPr>
        <w:autoSpaceDE w:val="0"/>
        <w:autoSpaceDN w:val="0"/>
        <w:adjustRightInd w:val="0"/>
        <w:spacing w:line="360" w:lineRule="auto"/>
        <w:jc w:val="both"/>
        <w:rPr>
          <w:color w:val="000000"/>
          <w:sz w:val="22"/>
          <w:szCs w:val="22"/>
        </w:rPr>
      </w:pPr>
      <w:r w:rsidRPr="005B40EE">
        <w:rPr>
          <w:b/>
          <w:color w:val="000000"/>
          <w:sz w:val="22"/>
          <w:szCs w:val="22"/>
        </w:rPr>
        <w:t>1</w:t>
      </w:r>
      <w:r>
        <w:rPr>
          <w:b/>
          <w:color w:val="000000"/>
          <w:sz w:val="22"/>
          <w:szCs w:val="22"/>
        </w:rPr>
        <w:t>6</w:t>
      </w:r>
      <w:r w:rsidRPr="005B40EE">
        <w:rPr>
          <w:b/>
          <w:color w:val="000000"/>
          <w:sz w:val="22"/>
          <w:szCs w:val="22"/>
        </w:rPr>
        <w:t xml:space="preserve">.1 - </w:t>
      </w:r>
      <w:r w:rsidRPr="005B40EE">
        <w:rPr>
          <w:color w:val="000000"/>
          <w:sz w:val="22"/>
          <w:szCs w:val="22"/>
        </w:rPr>
        <w:t xml:space="preserve">Será competente o Foro da Comarca de Conceição do Mato Dentro, Estado de Minas Gerais, para dirimir dúvidas deste Termo de Contrato. </w:t>
      </w:r>
    </w:p>
    <w:p w:rsidR="00F472B0" w:rsidRPr="005B40EE" w:rsidRDefault="00F472B0" w:rsidP="00F472B0">
      <w:pPr>
        <w:autoSpaceDE w:val="0"/>
        <w:autoSpaceDN w:val="0"/>
        <w:adjustRightInd w:val="0"/>
        <w:spacing w:line="360" w:lineRule="auto"/>
        <w:jc w:val="both"/>
        <w:rPr>
          <w:color w:val="000000"/>
          <w:sz w:val="22"/>
          <w:szCs w:val="22"/>
        </w:rPr>
      </w:pPr>
    </w:p>
    <w:p w:rsidR="00F472B0" w:rsidRPr="005B40EE" w:rsidRDefault="00F472B0" w:rsidP="00F472B0">
      <w:pPr>
        <w:autoSpaceDE w:val="0"/>
        <w:autoSpaceDN w:val="0"/>
        <w:adjustRightInd w:val="0"/>
        <w:spacing w:line="360" w:lineRule="auto"/>
        <w:jc w:val="both"/>
        <w:rPr>
          <w:color w:val="000000"/>
          <w:sz w:val="22"/>
          <w:szCs w:val="22"/>
        </w:rPr>
      </w:pPr>
      <w:r w:rsidRPr="005B40EE">
        <w:rPr>
          <w:color w:val="000000"/>
          <w:sz w:val="22"/>
          <w:szCs w:val="22"/>
        </w:rPr>
        <w:t>E, por estarem ambas as partes de pleno acordo com as disposições estabelecidas neste Termo de Contrato, a qual faz parte integrante a proposta da CONTRATADA, aceitam a cumprirem fielmente as normas legais e regulamentares e assinam o presente Termo de contrato em 0</w:t>
      </w:r>
      <w:r>
        <w:rPr>
          <w:color w:val="000000"/>
          <w:sz w:val="22"/>
          <w:szCs w:val="22"/>
        </w:rPr>
        <w:t>2</w:t>
      </w:r>
      <w:r w:rsidRPr="005B40EE">
        <w:rPr>
          <w:color w:val="000000"/>
          <w:sz w:val="22"/>
          <w:szCs w:val="22"/>
        </w:rPr>
        <w:t xml:space="preserve"> (</w:t>
      </w:r>
      <w:r>
        <w:rPr>
          <w:color w:val="000000"/>
          <w:sz w:val="22"/>
          <w:szCs w:val="22"/>
        </w:rPr>
        <w:t>duas</w:t>
      </w:r>
      <w:r w:rsidRPr="005B40EE">
        <w:rPr>
          <w:color w:val="000000"/>
          <w:sz w:val="22"/>
          <w:szCs w:val="22"/>
        </w:rPr>
        <w:t>) vias de igual efeito e teor.</w:t>
      </w:r>
    </w:p>
    <w:p w:rsidR="00F472B0" w:rsidRDefault="00F472B0" w:rsidP="00F472B0">
      <w:pPr>
        <w:spacing w:line="360" w:lineRule="auto"/>
        <w:jc w:val="both"/>
        <w:rPr>
          <w:bCs/>
          <w:sz w:val="22"/>
          <w:szCs w:val="22"/>
        </w:rPr>
      </w:pPr>
    </w:p>
    <w:p w:rsidR="00F472B0" w:rsidRDefault="00F472B0" w:rsidP="00F472B0">
      <w:pPr>
        <w:spacing w:line="360" w:lineRule="auto"/>
        <w:jc w:val="right"/>
        <w:rPr>
          <w:bCs/>
          <w:sz w:val="22"/>
          <w:szCs w:val="22"/>
        </w:rPr>
      </w:pPr>
      <w:r>
        <w:rPr>
          <w:bCs/>
          <w:sz w:val="22"/>
          <w:szCs w:val="22"/>
        </w:rPr>
        <w:t xml:space="preserve">Conceição do Mato Dentro, _____ de ______________ </w:t>
      </w:r>
      <w:proofErr w:type="spellStart"/>
      <w:r>
        <w:rPr>
          <w:bCs/>
          <w:sz w:val="22"/>
          <w:szCs w:val="22"/>
        </w:rPr>
        <w:t>de</w:t>
      </w:r>
      <w:proofErr w:type="spellEnd"/>
      <w:r>
        <w:rPr>
          <w:bCs/>
          <w:sz w:val="22"/>
          <w:szCs w:val="22"/>
        </w:rPr>
        <w:t xml:space="preserve"> 2019.</w:t>
      </w:r>
    </w:p>
    <w:p w:rsidR="00F472B0" w:rsidRDefault="00F472B0" w:rsidP="00F472B0">
      <w:pPr>
        <w:spacing w:line="360" w:lineRule="auto"/>
        <w:jc w:val="right"/>
        <w:rPr>
          <w:bCs/>
          <w:sz w:val="22"/>
          <w:szCs w:val="22"/>
        </w:rPr>
      </w:pPr>
    </w:p>
    <w:p w:rsidR="00F472B0" w:rsidRDefault="00F472B0" w:rsidP="00F472B0">
      <w:pPr>
        <w:spacing w:line="360" w:lineRule="auto"/>
        <w:jc w:val="right"/>
        <w:rPr>
          <w:bCs/>
          <w:sz w:val="22"/>
          <w:szCs w:val="22"/>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F472B0" w:rsidTr="00206879">
        <w:trPr>
          <w:jc w:val="center"/>
        </w:trPr>
        <w:tc>
          <w:tcPr>
            <w:tcW w:w="4729" w:type="dxa"/>
            <w:shd w:val="clear" w:color="auto" w:fill="auto"/>
            <w:vAlign w:val="center"/>
          </w:tcPr>
          <w:p w:rsidR="00F472B0" w:rsidRPr="00F472B0" w:rsidRDefault="00F472B0" w:rsidP="00206879">
            <w:pPr>
              <w:jc w:val="center"/>
              <w:rPr>
                <w:rFonts w:ascii="Times New Roman" w:hAnsi="Times New Roman"/>
                <w:b/>
                <w:bCs/>
                <w:sz w:val="22"/>
              </w:rPr>
            </w:pPr>
            <w:r w:rsidRPr="00F472B0">
              <w:rPr>
                <w:rFonts w:ascii="Times New Roman" w:hAnsi="Times New Roman"/>
                <w:b/>
                <w:bCs/>
                <w:sz w:val="22"/>
              </w:rPr>
              <w:t>Cláudio Alexandre Rodrigues de Oliveira</w:t>
            </w:r>
          </w:p>
          <w:p w:rsidR="00F472B0" w:rsidRPr="00F472B0" w:rsidRDefault="00F472B0" w:rsidP="00206879">
            <w:pPr>
              <w:jc w:val="center"/>
              <w:rPr>
                <w:rFonts w:ascii="Times New Roman" w:hAnsi="Times New Roman"/>
                <w:bCs/>
                <w:sz w:val="22"/>
              </w:rPr>
            </w:pPr>
            <w:r w:rsidRPr="00F472B0">
              <w:rPr>
                <w:rFonts w:ascii="Times New Roman" w:hAnsi="Times New Roman"/>
                <w:bCs/>
                <w:sz w:val="22"/>
              </w:rPr>
              <w:t>Presidente</w:t>
            </w:r>
          </w:p>
          <w:p w:rsidR="00F472B0" w:rsidRPr="00F472B0" w:rsidRDefault="00F472B0" w:rsidP="00206879">
            <w:pPr>
              <w:jc w:val="center"/>
              <w:rPr>
                <w:rFonts w:ascii="Times New Roman" w:hAnsi="Times New Roman"/>
                <w:bCs/>
                <w:sz w:val="22"/>
              </w:rPr>
            </w:pPr>
            <w:r w:rsidRPr="00F472B0">
              <w:rPr>
                <w:rFonts w:ascii="Times New Roman" w:hAnsi="Times New Roman"/>
                <w:bCs/>
                <w:sz w:val="22"/>
              </w:rPr>
              <w:t>Câmara Municipal de Conceição do Mato Dentro</w:t>
            </w:r>
          </w:p>
          <w:p w:rsidR="00F472B0" w:rsidRPr="00F472B0" w:rsidRDefault="00F472B0" w:rsidP="00206879">
            <w:pPr>
              <w:jc w:val="center"/>
              <w:rPr>
                <w:rFonts w:ascii="Times New Roman" w:hAnsi="Times New Roman"/>
                <w:bCs/>
                <w:sz w:val="22"/>
              </w:rPr>
            </w:pPr>
          </w:p>
        </w:tc>
        <w:tc>
          <w:tcPr>
            <w:tcW w:w="4729" w:type="dxa"/>
            <w:shd w:val="clear" w:color="auto" w:fill="auto"/>
            <w:vAlign w:val="center"/>
          </w:tcPr>
          <w:p w:rsidR="00F472B0" w:rsidRPr="00F472B0" w:rsidRDefault="00F472B0" w:rsidP="00206879">
            <w:pPr>
              <w:jc w:val="center"/>
              <w:rPr>
                <w:rFonts w:ascii="Times New Roman" w:hAnsi="Times New Roman"/>
                <w:bCs/>
                <w:sz w:val="22"/>
              </w:rPr>
            </w:pPr>
            <w:r w:rsidRPr="00F472B0">
              <w:rPr>
                <w:rFonts w:ascii="Times New Roman" w:hAnsi="Times New Roman"/>
                <w:bCs/>
                <w:sz w:val="22"/>
              </w:rPr>
              <w:t>Representante Legal</w:t>
            </w:r>
          </w:p>
          <w:p w:rsidR="00F472B0" w:rsidRPr="00F472B0" w:rsidRDefault="00F472B0" w:rsidP="00206879">
            <w:pPr>
              <w:jc w:val="center"/>
              <w:rPr>
                <w:rFonts w:ascii="Times New Roman" w:hAnsi="Times New Roman"/>
                <w:bCs/>
                <w:sz w:val="22"/>
              </w:rPr>
            </w:pPr>
            <w:r w:rsidRPr="00F472B0">
              <w:rPr>
                <w:rFonts w:ascii="Times New Roman" w:hAnsi="Times New Roman"/>
                <w:bCs/>
                <w:sz w:val="22"/>
              </w:rPr>
              <w:t>Contratada</w:t>
            </w:r>
          </w:p>
          <w:p w:rsidR="00F472B0" w:rsidRPr="00F472B0" w:rsidRDefault="00F472B0" w:rsidP="00206879">
            <w:pPr>
              <w:jc w:val="center"/>
              <w:rPr>
                <w:rFonts w:ascii="Times New Roman" w:hAnsi="Times New Roman"/>
                <w:bCs/>
                <w:sz w:val="22"/>
              </w:rPr>
            </w:pPr>
          </w:p>
          <w:p w:rsidR="00F472B0" w:rsidRPr="00F472B0" w:rsidRDefault="00F472B0" w:rsidP="00206879">
            <w:pPr>
              <w:jc w:val="center"/>
              <w:rPr>
                <w:rFonts w:ascii="Times New Roman" w:hAnsi="Times New Roman"/>
                <w:bCs/>
                <w:sz w:val="22"/>
              </w:rPr>
            </w:pPr>
          </w:p>
        </w:tc>
      </w:tr>
    </w:tbl>
    <w:p w:rsidR="00F472B0" w:rsidRPr="005B40EE" w:rsidRDefault="00F472B0" w:rsidP="00F472B0">
      <w:pPr>
        <w:spacing w:line="360" w:lineRule="auto"/>
        <w:jc w:val="right"/>
        <w:rPr>
          <w:bCs/>
          <w:sz w:val="22"/>
          <w:szCs w:val="22"/>
        </w:rPr>
      </w:pPr>
    </w:p>
    <w:p w:rsidR="00F472B0" w:rsidRDefault="00F472B0" w:rsidP="00F472B0">
      <w:pPr>
        <w:autoSpaceDE w:val="0"/>
        <w:autoSpaceDN w:val="0"/>
        <w:adjustRightInd w:val="0"/>
        <w:spacing w:line="360" w:lineRule="auto"/>
        <w:jc w:val="both"/>
        <w:rPr>
          <w:sz w:val="22"/>
          <w:szCs w:val="22"/>
        </w:rPr>
      </w:pPr>
    </w:p>
    <w:p w:rsidR="00F472B0" w:rsidRDefault="00F472B0" w:rsidP="00F472B0">
      <w:pPr>
        <w:autoSpaceDE w:val="0"/>
        <w:autoSpaceDN w:val="0"/>
        <w:adjustRightInd w:val="0"/>
        <w:spacing w:line="360" w:lineRule="auto"/>
        <w:jc w:val="both"/>
        <w:rPr>
          <w:sz w:val="22"/>
          <w:szCs w:val="22"/>
        </w:rPr>
      </w:pPr>
    </w:p>
    <w:tbl>
      <w:tblPr>
        <w:tblStyle w:val="Tabelacomgrade"/>
        <w:tblW w:w="106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6"/>
        <w:gridCol w:w="5326"/>
      </w:tblGrid>
      <w:tr w:rsidR="00F472B0" w:rsidTr="00206879">
        <w:trPr>
          <w:trHeight w:val="434"/>
          <w:jc w:val="center"/>
        </w:trPr>
        <w:tc>
          <w:tcPr>
            <w:tcW w:w="5326" w:type="dxa"/>
          </w:tcPr>
          <w:p w:rsidR="00F472B0" w:rsidRPr="00C11366" w:rsidRDefault="00F472B0" w:rsidP="00206879">
            <w:pPr>
              <w:autoSpaceDE w:val="0"/>
              <w:autoSpaceDN w:val="0"/>
              <w:adjustRightInd w:val="0"/>
              <w:spacing w:line="360" w:lineRule="auto"/>
              <w:jc w:val="both"/>
              <w:rPr>
                <w:sz w:val="22"/>
              </w:rPr>
            </w:pPr>
            <w:r>
              <w:rPr>
                <w:b/>
                <w:sz w:val="22"/>
              </w:rPr>
              <w:t>Testemunha 1:</w:t>
            </w:r>
            <w:r>
              <w:rPr>
                <w:sz w:val="22"/>
              </w:rPr>
              <w:t xml:space="preserve"> _________________________________</w:t>
            </w:r>
          </w:p>
          <w:p w:rsidR="00F472B0" w:rsidRDefault="00F472B0" w:rsidP="00206879">
            <w:pPr>
              <w:autoSpaceDE w:val="0"/>
              <w:autoSpaceDN w:val="0"/>
              <w:adjustRightInd w:val="0"/>
              <w:spacing w:line="360" w:lineRule="auto"/>
              <w:jc w:val="both"/>
              <w:rPr>
                <w:sz w:val="22"/>
              </w:rPr>
            </w:pPr>
            <w:r>
              <w:rPr>
                <w:sz w:val="22"/>
              </w:rPr>
              <w:t>CPF:</w:t>
            </w:r>
          </w:p>
        </w:tc>
        <w:tc>
          <w:tcPr>
            <w:tcW w:w="5326" w:type="dxa"/>
          </w:tcPr>
          <w:p w:rsidR="00F472B0" w:rsidRPr="00C11366" w:rsidRDefault="00F472B0" w:rsidP="00206879">
            <w:pPr>
              <w:autoSpaceDE w:val="0"/>
              <w:autoSpaceDN w:val="0"/>
              <w:adjustRightInd w:val="0"/>
              <w:spacing w:line="360" w:lineRule="auto"/>
              <w:jc w:val="both"/>
              <w:rPr>
                <w:sz w:val="22"/>
              </w:rPr>
            </w:pPr>
            <w:r>
              <w:rPr>
                <w:b/>
                <w:sz w:val="22"/>
              </w:rPr>
              <w:t>Testemunha 1:</w:t>
            </w:r>
            <w:r>
              <w:rPr>
                <w:sz w:val="22"/>
              </w:rPr>
              <w:t xml:space="preserve"> _________________________________</w:t>
            </w:r>
          </w:p>
          <w:p w:rsidR="00F472B0" w:rsidRDefault="00F472B0" w:rsidP="00206879">
            <w:pPr>
              <w:autoSpaceDE w:val="0"/>
              <w:autoSpaceDN w:val="0"/>
              <w:adjustRightInd w:val="0"/>
              <w:spacing w:line="360" w:lineRule="auto"/>
              <w:jc w:val="both"/>
              <w:rPr>
                <w:sz w:val="22"/>
              </w:rPr>
            </w:pPr>
            <w:r>
              <w:rPr>
                <w:sz w:val="22"/>
              </w:rPr>
              <w:t>CPF:</w:t>
            </w:r>
          </w:p>
        </w:tc>
      </w:tr>
    </w:tbl>
    <w:p w:rsidR="00F472B0" w:rsidRPr="005B40EE" w:rsidRDefault="00F472B0" w:rsidP="00F472B0">
      <w:pPr>
        <w:autoSpaceDE w:val="0"/>
        <w:autoSpaceDN w:val="0"/>
        <w:adjustRightInd w:val="0"/>
        <w:spacing w:line="360" w:lineRule="auto"/>
        <w:jc w:val="both"/>
        <w:rPr>
          <w:sz w:val="22"/>
          <w:szCs w:val="22"/>
        </w:rPr>
      </w:pPr>
    </w:p>
    <w:p w:rsidR="00F472B0" w:rsidRPr="005B40EE" w:rsidRDefault="00F472B0" w:rsidP="00F472B0">
      <w:pPr>
        <w:pStyle w:val="Recuodecorpodetexto"/>
        <w:spacing w:line="360" w:lineRule="auto"/>
        <w:rPr>
          <w:bCs/>
          <w:sz w:val="22"/>
          <w:szCs w:val="22"/>
        </w:rPr>
      </w:pPr>
    </w:p>
    <w:p w:rsidR="002430ED" w:rsidRPr="002430ED" w:rsidRDefault="002430ED" w:rsidP="00F472B0">
      <w:pPr>
        <w:pStyle w:val="Recuodecorpodetexto"/>
        <w:spacing w:line="360" w:lineRule="auto"/>
        <w:ind w:firstLine="709"/>
        <w:jc w:val="both"/>
        <w:rPr>
          <w:rFonts w:ascii="Courier New" w:hAnsi="Courier New" w:cs="Courier New"/>
          <w:szCs w:val="24"/>
        </w:rPr>
      </w:pPr>
    </w:p>
    <w:sectPr w:rsidR="002430ED" w:rsidRPr="002430ED" w:rsidSect="00FB7237">
      <w:pgSz w:w="11907" w:h="16840" w:code="9"/>
      <w:pgMar w:top="1077" w:right="1247" w:bottom="2268" w:left="851" w:header="680" w:footer="68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A0" w:rsidRDefault="00F377A0">
      <w:r>
        <w:separator/>
      </w:r>
    </w:p>
  </w:endnote>
  <w:endnote w:type="continuationSeparator" w:id="0">
    <w:p w:rsidR="00F377A0" w:rsidRDefault="00F3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E7" w:rsidRDefault="00CC10E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10E7" w:rsidRDefault="00CC10E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E7" w:rsidRDefault="00CC10E7" w:rsidP="00897C62">
    <w:pPr>
      <w:pStyle w:val="Cabealho"/>
      <w:jc w:val="center"/>
      <w:rPr>
        <w:rFonts w:cs="Arial"/>
        <w:sz w:val="20"/>
        <w:szCs w:val="20"/>
      </w:rPr>
    </w:pPr>
    <w:r>
      <w:rPr>
        <w:rFonts w:cs="Arial"/>
        <w:sz w:val="20"/>
        <w:szCs w:val="20"/>
      </w:rPr>
      <w:t>Av. JK, 380 – Centro – CEP: 35.860-000</w:t>
    </w:r>
  </w:p>
  <w:p w:rsidR="00CC10E7" w:rsidRDefault="00CC10E7" w:rsidP="00897C62">
    <w:pPr>
      <w:pStyle w:val="Cabealho"/>
      <w:jc w:val="center"/>
      <w:rPr>
        <w:rFonts w:cs="Arial"/>
        <w:sz w:val="20"/>
        <w:szCs w:val="20"/>
      </w:rPr>
    </w:pPr>
    <w:r>
      <w:rPr>
        <w:rFonts w:cs="Arial"/>
        <w:sz w:val="20"/>
        <w:szCs w:val="20"/>
      </w:rPr>
      <w:t>Telefones: (31) 3868-1059 - 3868-1080 - 3868-2000</w:t>
    </w:r>
  </w:p>
  <w:p w:rsidR="00CC10E7" w:rsidRDefault="00CC10E7" w:rsidP="00897C62">
    <w:pPr>
      <w:pStyle w:val="Cabealho"/>
      <w:jc w:val="center"/>
      <w:rPr>
        <w:rFonts w:cs="Arial"/>
        <w:sz w:val="20"/>
        <w:szCs w:val="20"/>
      </w:rPr>
    </w:pPr>
    <w:r>
      <w:rPr>
        <w:rFonts w:cs="Arial"/>
        <w:sz w:val="20"/>
        <w:szCs w:val="20"/>
      </w:rPr>
      <w:t xml:space="preserve">licitacamara@yahoo.com.br ou camaracmd@gmail.com </w:t>
    </w:r>
  </w:p>
  <w:p w:rsidR="00CC10E7" w:rsidRPr="00A57920" w:rsidRDefault="00CC10E7" w:rsidP="00897C62">
    <w:pPr>
      <w:pStyle w:val="Cabealho"/>
      <w:jc w:val="center"/>
    </w:pPr>
    <w:r>
      <w:rPr>
        <w:rFonts w:cs="Arial"/>
        <w:sz w:val="20"/>
        <w:szCs w:val="20"/>
      </w:rPr>
      <w:t>http://www.conceicaodomatodentro.mg.leg.br</w:t>
    </w:r>
  </w:p>
  <w:p w:rsidR="00CC10E7" w:rsidRPr="00897C62" w:rsidRDefault="00CC10E7">
    <w:pPr>
      <w:pStyle w:val="Rodap"/>
      <w:jc w:val="right"/>
      <w:rPr>
        <w:sz w:val="20"/>
      </w:rPr>
    </w:pPr>
    <w:r w:rsidRPr="00897C62">
      <w:rPr>
        <w:sz w:val="20"/>
      </w:rPr>
      <w:fldChar w:fldCharType="begin"/>
    </w:r>
    <w:r w:rsidRPr="00897C62">
      <w:rPr>
        <w:sz w:val="20"/>
      </w:rPr>
      <w:instrText xml:space="preserve"> PAGE   \* MERGEFORMAT </w:instrText>
    </w:r>
    <w:r w:rsidRPr="00897C62">
      <w:rPr>
        <w:sz w:val="20"/>
      </w:rPr>
      <w:fldChar w:fldCharType="separate"/>
    </w:r>
    <w:r w:rsidR="00A30955">
      <w:rPr>
        <w:noProof/>
        <w:sz w:val="20"/>
      </w:rPr>
      <w:t>2</w:t>
    </w:r>
    <w:r w:rsidRPr="00897C62">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A0" w:rsidRDefault="00F377A0">
      <w:r>
        <w:separator/>
      </w:r>
    </w:p>
  </w:footnote>
  <w:footnote w:type="continuationSeparator" w:id="0">
    <w:p w:rsidR="00F377A0" w:rsidRDefault="00F37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E7" w:rsidRDefault="00CC10E7" w:rsidP="00326B58">
    <w:pPr>
      <w:pStyle w:val="Ttulo1"/>
      <w:rPr>
        <w:rFonts w:cs="Arial"/>
        <w:b w:val="0"/>
        <w:sz w:val="32"/>
        <w:szCs w:val="32"/>
      </w:rPr>
    </w:pPr>
    <w:r>
      <w:rPr>
        <w:rFonts w:cs="Arial"/>
        <w:b w:val="0"/>
        <w:noProof/>
        <w:sz w:val="32"/>
        <w:szCs w:val="32"/>
        <w:lang w:val="pt-BR" w:eastAsia="pt-BR"/>
      </w:rPr>
      <w:drawing>
        <wp:anchor distT="0" distB="0" distL="114300" distR="114300" simplePos="0" relativeHeight="251657728" behindDoc="0" locked="0" layoutInCell="1" allowOverlap="1">
          <wp:simplePos x="0" y="0"/>
          <wp:positionH relativeFrom="column">
            <wp:posOffset>43815</wp:posOffset>
          </wp:positionH>
          <wp:positionV relativeFrom="paragraph">
            <wp:posOffset>-266700</wp:posOffset>
          </wp:positionV>
          <wp:extent cx="625475" cy="665480"/>
          <wp:effectExtent l="0" t="0" r="0" b="0"/>
          <wp:wrapNone/>
          <wp:docPr id="12" name="Imagem 12" descr="Brasão pa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pa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7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sz w:val="32"/>
        <w:szCs w:val="32"/>
      </w:rPr>
      <w:t>PODER LEGISLATIVO MUNICIPAL</w:t>
    </w:r>
  </w:p>
  <w:p w:rsidR="00CC10E7" w:rsidRDefault="00CC10E7" w:rsidP="00326B58">
    <w:pPr>
      <w:pStyle w:val="Cabealho"/>
      <w:jc w:val="center"/>
      <w:rPr>
        <w:rFonts w:cs="Arial"/>
      </w:rPr>
    </w:pPr>
    <w:r>
      <w:rPr>
        <w:rFonts w:cs="Arial"/>
      </w:rPr>
      <w:t>CONCEIÇÃO DO MATO DENTRO – ESTADO DE MINAS GERAIS</w:t>
    </w:r>
  </w:p>
  <w:p w:rsidR="00CC10E7" w:rsidRDefault="00CC10E7" w:rsidP="00326B58">
    <w:pPr>
      <w:pStyle w:val="Cabealho"/>
      <w:jc w:val="cent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6554"/>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0F613B52"/>
    <w:multiLevelType w:val="multilevel"/>
    <w:tmpl w:val="134217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A54E7F"/>
    <w:multiLevelType w:val="multilevel"/>
    <w:tmpl w:val="EAA2E89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3">
    <w:nsid w:val="15AF0CFA"/>
    <w:multiLevelType w:val="hybridMultilevel"/>
    <w:tmpl w:val="0176499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9A467F4"/>
    <w:multiLevelType w:val="singleLevel"/>
    <w:tmpl w:val="8FF65BFE"/>
    <w:lvl w:ilvl="0">
      <w:start w:val="1"/>
      <w:numFmt w:val="lowerLetter"/>
      <w:lvlText w:val="%1)"/>
      <w:lvlJc w:val="left"/>
      <w:pPr>
        <w:tabs>
          <w:tab w:val="num" w:pos="360"/>
        </w:tabs>
        <w:ind w:left="360" w:hanging="360"/>
      </w:pPr>
      <w:rPr>
        <w:rFonts w:hint="default"/>
      </w:rPr>
    </w:lvl>
  </w:abstractNum>
  <w:abstractNum w:abstractNumId="5">
    <w:nsid w:val="1A492593"/>
    <w:multiLevelType w:val="hybridMultilevel"/>
    <w:tmpl w:val="4A2E5E7A"/>
    <w:lvl w:ilvl="0" w:tplc="9946BFB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9349DE"/>
    <w:multiLevelType w:val="hybridMultilevel"/>
    <w:tmpl w:val="65D06CAE"/>
    <w:lvl w:ilvl="0" w:tplc="CDEAFE4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890853"/>
    <w:multiLevelType w:val="multilevel"/>
    <w:tmpl w:val="E6749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5B7D19"/>
    <w:multiLevelType w:val="hybridMultilevel"/>
    <w:tmpl w:val="BC5EEAD0"/>
    <w:lvl w:ilvl="0" w:tplc="AD54FCFA">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54E6920"/>
    <w:multiLevelType w:val="multilevel"/>
    <w:tmpl w:val="5A667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67503AF"/>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2A2C1431"/>
    <w:multiLevelType w:val="multilevel"/>
    <w:tmpl w:val="B9440ED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36091B"/>
    <w:multiLevelType w:val="hybridMultilevel"/>
    <w:tmpl w:val="26B0B026"/>
    <w:lvl w:ilvl="0" w:tplc="93362CC0">
      <w:start w:val="4"/>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DD87889"/>
    <w:multiLevelType w:val="hybridMultilevel"/>
    <w:tmpl w:val="C45223A0"/>
    <w:lvl w:ilvl="0" w:tplc="F7D2C91A">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F15A1F"/>
    <w:multiLevelType w:val="multilevel"/>
    <w:tmpl w:val="22009CB8"/>
    <w:lvl w:ilvl="0">
      <w:start w:val="1"/>
      <w:numFmt w:val="decimal"/>
      <w:lvlText w:val="%1."/>
      <w:lvlJc w:val="left"/>
      <w:pPr>
        <w:tabs>
          <w:tab w:val="num" w:pos="1320"/>
        </w:tabs>
        <w:ind w:left="1320" w:hanging="1320"/>
      </w:pPr>
      <w:rPr>
        <w:rFonts w:hint="default"/>
      </w:rPr>
    </w:lvl>
    <w:lvl w:ilvl="1">
      <w:start w:val="1"/>
      <w:numFmt w:val="decimal"/>
      <w:lvlText w:val="%1.%2."/>
      <w:lvlJc w:val="left"/>
      <w:pPr>
        <w:tabs>
          <w:tab w:val="num" w:pos="1674"/>
        </w:tabs>
        <w:ind w:left="1674" w:hanging="1320"/>
      </w:pPr>
      <w:rPr>
        <w:rFonts w:hint="default"/>
      </w:rPr>
    </w:lvl>
    <w:lvl w:ilvl="2">
      <w:start w:val="1"/>
      <w:numFmt w:val="decimal"/>
      <w:lvlText w:val="%1.%2.%3."/>
      <w:lvlJc w:val="left"/>
      <w:pPr>
        <w:tabs>
          <w:tab w:val="num" w:pos="2028"/>
        </w:tabs>
        <w:ind w:left="2028" w:hanging="1320"/>
      </w:pPr>
      <w:rPr>
        <w:rFonts w:hint="default"/>
      </w:rPr>
    </w:lvl>
    <w:lvl w:ilvl="3">
      <w:start w:val="1"/>
      <w:numFmt w:val="decimal"/>
      <w:lvlText w:val="%1.%2.%3.%4."/>
      <w:lvlJc w:val="left"/>
      <w:pPr>
        <w:tabs>
          <w:tab w:val="num" w:pos="2382"/>
        </w:tabs>
        <w:ind w:left="2382" w:hanging="1320"/>
      </w:pPr>
      <w:rPr>
        <w:rFonts w:hint="default"/>
      </w:rPr>
    </w:lvl>
    <w:lvl w:ilvl="4">
      <w:start w:val="1"/>
      <w:numFmt w:val="decimal"/>
      <w:lvlText w:val="%1.%2.%3.%4.%5."/>
      <w:lvlJc w:val="left"/>
      <w:pPr>
        <w:tabs>
          <w:tab w:val="num" w:pos="2736"/>
        </w:tabs>
        <w:ind w:left="2736" w:hanging="1320"/>
      </w:pPr>
      <w:rPr>
        <w:rFonts w:hint="default"/>
      </w:rPr>
    </w:lvl>
    <w:lvl w:ilvl="5">
      <w:start w:val="1"/>
      <w:numFmt w:val="decimal"/>
      <w:lvlText w:val="%1.%2.%3.%4.%5.%6."/>
      <w:lvlJc w:val="left"/>
      <w:pPr>
        <w:tabs>
          <w:tab w:val="num" w:pos="3090"/>
        </w:tabs>
        <w:ind w:left="3090" w:hanging="132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3B6E1E53"/>
    <w:multiLevelType w:val="hybridMultilevel"/>
    <w:tmpl w:val="A502A7A6"/>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6">
    <w:nsid w:val="3C246CFE"/>
    <w:multiLevelType w:val="singleLevel"/>
    <w:tmpl w:val="216CB54C"/>
    <w:lvl w:ilvl="0">
      <w:start w:val="1"/>
      <w:numFmt w:val="lowerLetter"/>
      <w:lvlText w:val="%1)"/>
      <w:lvlJc w:val="left"/>
      <w:pPr>
        <w:tabs>
          <w:tab w:val="num" w:pos="360"/>
        </w:tabs>
        <w:ind w:left="57" w:hanging="57"/>
      </w:pPr>
      <w:rPr>
        <w:rFonts w:hint="default"/>
      </w:rPr>
    </w:lvl>
  </w:abstractNum>
  <w:abstractNum w:abstractNumId="17">
    <w:nsid w:val="3DF47857"/>
    <w:multiLevelType w:val="multilevel"/>
    <w:tmpl w:val="EC8C66BA"/>
    <w:lvl w:ilvl="0">
      <w:start w:val="2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E0A3D42"/>
    <w:multiLevelType w:val="hybridMultilevel"/>
    <w:tmpl w:val="6A2C84D4"/>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3FE3622"/>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4DBB3A69"/>
    <w:multiLevelType w:val="hybridMultilevel"/>
    <w:tmpl w:val="93B656DA"/>
    <w:lvl w:ilvl="0" w:tplc="D8EC8AD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E40285E"/>
    <w:multiLevelType w:val="hybridMultilevel"/>
    <w:tmpl w:val="C4B4BED6"/>
    <w:lvl w:ilvl="0" w:tplc="3726FD10">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3C3235C"/>
    <w:multiLevelType w:val="hybridMultilevel"/>
    <w:tmpl w:val="457C19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C0D26B4"/>
    <w:multiLevelType w:val="multilevel"/>
    <w:tmpl w:val="0F4AE97A"/>
    <w:lvl w:ilvl="0">
      <w:start w:val="8"/>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C271DEF"/>
    <w:multiLevelType w:val="hybridMultilevel"/>
    <w:tmpl w:val="457C19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FE6424C"/>
    <w:multiLevelType w:val="singleLevel"/>
    <w:tmpl w:val="143E0D68"/>
    <w:lvl w:ilvl="0">
      <w:start w:val="1"/>
      <w:numFmt w:val="lowerLetter"/>
      <w:lvlText w:val="%1)"/>
      <w:lvlJc w:val="left"/>
      <w:pPr>
        <w:tabs>
          <w:tab w:val="num" w:pos="360"/>
        </w:tabs>
        <w:ind w:left="57" w:hanging="57"/>
      </w:pPr>
    </w:lvl>
  </w:abstractNum>
  <w:abstractNum w:abstractNumId="26">
    <w:nsid w:val="61AF34EF"/>
    <w:multiLevelType w:val="hybridMultilevel"/>
    <w:tmpl w:val="6C00BC48"/>
    <w:lvl w:ilvl="0" w:tplc="927AB612">
      <w:start w:val="1"/>
      <w:numFmt w:val="lowerLetter"/>
      <w:lvlText w:val="%1)"/>
      <w:lvlJc w:val="left"/>
      <w:pPr>
        <w:ind w:left="1114" w:hanging="40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62C440DF"/>
    <w:multiLevelType w:val="hybridMultilevel"/>
    <w:tmpl w:val="7A14BB9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B196EF8"/>
    <w:multiLevelType w:val="singleLevel"/>
    <w:tmpl w:val="375086B2"/>
    <w:lvl w:ilvl="0">
      <w:start w:val="1"/>
      <w:numFmt w:val="decimalZero"/>
      <w:lvlText w:val="%1"/>
      <w:lvlJc w:val="left"/>
      <w:pPr>
        <w:tabs>
          <w:tab w:val="num" w:pos="785"/>
        </w:tabs>
        <w:ind w:left="785" w:hanging="360"/>
      </w:pPr>
      <w:rPr>
        <w:color w:val="auto"/>
      </w:rPr>
    </w:lvl>
  </w:abstractNum>
  <w:abstractNum w:abstractNumId="29">
    <w:nsid w:val="6DFE6EAB"/>
    <w:multiLevelType w:val="hybridMultilevel"/>
    <w:tmpl w:val="22EC33EC"/>
    <w:lvl w:ilvl="0" w:tplc="FFFFFFFF">
      <w:start w:val="1"/>
      <w:numFmt w:val="lowerLetter"/>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0">
    <w:nsid w:val="708B6575"/>
    <w:multiLevelType w:val="multilevel"/>
    <w:tmpl w:val="1B700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0B77B04"/>
    <w:multiLevelType w:val="multilevel"/>
    <w:tmpl w:val="0088D77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1936C20"/>
    <w:multiLevelType w:val="multilevel"/>
    <w:tmpl w:val="2D34831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27707CD"/>
    <w:multiLevelType w:val="hybridMultilevel"/>
    <w:tmpl w:val="CB18EB5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43D0633"/>
    <w:multiLevelType w:val="hybridMultilevel"/>
    <w:tmpl w:val="C408EF7A"/>
    <w:lvl w:ilvl="0" w:tplc="7B9459BA">
      <w:start w:val="1"/>
      <w:numFmt w:val="lowerLetter"/>
      <w:lvlText w:val="%1)"/>
      <w:lvlJc w:val="left"/>
      <w:pPr>
        <w:ind w:left="1050" w:hanging="6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4A3724B"/>
    <w:multiLevelType w:val="multilevel"/>
    <w:tmpl w:val="F2B233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285C5A"/>
    <w:multiLevelType w:val="singleLevel"/>
    <w:tmpl w:val="04160017"/>
    <w:lvl w:ilvl="0">
      <w:start w:val="1"/>
      <w:numFmt w:val="lowerLetter"/>
      <w:lvlText w:val="%1)"/>
      <w:lvlJc w:val="left"/>
      <w:pPr>
        <w:tabs>
          <w:tab w:val="num" w:pos="360"/>
        </w:tabs>
        <w:ind w:left="360" w:hanging="360"/>
      </w:pPr>
      <w:rPr>
        <w:rFonts w:hint="default"/>
      </w:rPr>
    </w:lvl>
  </w:abstractNum>
  <w:abstractNum w:abstractNumId="37">
    <w:nsid w:val="75337FF2"/>
    <w:multiLevelType w:val="hybridMultilevel"/>
    <w:tmpl w:val="E10AF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5B502AB"/>
    <w:multiLevelType w:val="singleLevel"/>
    <w:tmpl w:val="0798C5A4"/>
    <w:lvl w:ilvl="0">
      <w:start w:val="1"/>
      <w:numFmt w:val="lowerLetter"/>
      <w:lvlText w:val="%1)"/>
      <w:lvlJc w:val="left"/>
      <w:pPr>
        <w:tabs>
          <w:tab w:val="num" w:pos="1770"/>
        </w:tabs>
        <w:ind w:left="1770" w:hanging="360"/>
      </w:pPr>
      <w:rPr>
        <w:rFonts w:hint="default"/>
      </w:rPr>
    </w:lvl>
  </w:abstractNum>
  <w:abstractNum w:abstractNumId="39">
    <w:nsid w:val="75B60B5C"/>
    <w:multiLevelType w:val="hybridMultilevel"/>
    <w:tmpl w:val="C998527C"/>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upperLetter"/>
      <w:lvlText w:val="%3)"/>
      <w:lvlJc w:val="left"/>
      <w:pPr>
        <w:tabs>
          <w:tab w:val="num" w:pos="2355"/>
        </w:tabs>
        <w:ind w:left="2355" w:hanging="37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7392901"/>
    <w:multiLevelType w:val="multilevel"/>
    <w:tmpl w:val="A4D61D0C"/>
    <w:lvl w:ilvl="0">
      <w:start w:val="2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7A96845"/>
    <w:multiLevelType w:val="multilevel"/>
    <w:tmpl w:val="B646538C"/>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9951CA8"/>
    <w:multiLevelType w:val="hybridMultilevel"/>
    <w:tmpl w:val="457C19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AC77B3E"/>
    <w:multiLevelType w:val="multilevel"/>
    <w:tmpl w:val="7F4E6A50"/>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nsid w:val="7C243BD5"/>
    <w:multiLevelType w:val="multilevel"/>
    <w:tmpl w:val="167298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C412C59"/>
    <w:multiLevelType w:val="hybridMultilevel"/>
    <w:tmpl w:val="C45223A0"/>
    <w:lvl w:ilvl="0" w:tplc="F7D2C91A">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36"/>
  </w:num>
  <w:num w:numId="4">
    <w:abstractNumId w:val="18"/>
  </w:num>
  <w:num w:numId="5">
    <w:abstractNumId w:val="33"/>
  </w:num>
  <w:num w:numId="6">
    <w:abstractNumId w:val="3"/>
  </w:num>
  <w:num w:numId="7">
    <w:abstractNumId w:val="27"/>
  </w:num>
  <w:num w:numId="8">
    <w:abstractNumId w:val="38"/>
  </w:num>
  <w:num w:numId="9">
    <w:abstractNumId w:val="32"/>
  </w:num>
  <w:num w:numId="10">
    <w:abstractNumId w:val="28"/>
  </w:num>
  <w:num w:numId="11">
    <w:abstractNumId w:val="11"/>
  </w:num>
  <w:num w:numId="12">
    <w:abstractNumId w:val="7"/>
  </w:num>
  <w:num w:numId="13">
    <w:abstractNumId w:val="5"/>
  </w:num>
  <w:num w:numId="14">
    <w:abstractNumId w:val="6"/>
  </w:num>
  <w:num w:numId="15">
    <w:abstractNumId w:val="29"/>
  </w:num>
  <w:num w:numId="16">
    <w:abstractNumId w:val="31"/>
  </w:num>
  <w:num w:numId="17">
    <w:abstractNumId w:val="13"/>
  </w:num>
  <w:num w:numId="18">
    <w:abstractNumId w:val="25"/>
  </w:num>
  <w:num w:numId="19">
    <w:abstractNumId w:val="4"/>
  </w:num>
  <w:num w:numId="20">
    <w:abstractNumId w:val="16"/>
  </w:num>
  <w:num w:numId="21">
    <w:abstractNumId w:val="2"/>
  </w:num>
  <w:num w:numId="22">
    <w:abstractNumId w:val="19"/>
  </w:num>
  <w:num w:numId="23">
    <w:abstractNumId w:val="23"/>
  </w:num>
  <w:num w:numId="24">
    <w:abstractNumId w:val="44"/>
  </w:num>
  <w:num w:numId="25">
    <w:abstractNumId w:val="40"/>
  </w:num>
  <w:num w:numId="26">
    <w:abstractNumId w:val="17"/>
  </w:num>
  <w:num w:numId="27">
    <w:abstractNumId w:val="1"/>
  </w:num>
  <w:num w:numId="28">
    <w:abstractNumId w:val="35"/>
  </w:num>
  <w:num w:numId="29">
    <w:abstractNumId w:val="12"/>
  </w:num>
  <w:num w:numId="30">
    <w:abstractNumId w:val="8"/>
  </w:num>
  <w:num w:numId="31">
    <w:abstractNumId w:val="14"/>
  </w:num>
  <w:num w:numId="32">
    <w:abstractNumId w:val="30"/>
  </w:num>
  <w:num w:numId="33">
    <w:abstractNumId w:val="39"/>
  </w:num>
  <w:num w:numId="34">
    <w:abstractNumId w:val="20"/>
  </w:num>
  <w:num w:numId="35">
    <w:abstractNumId w:val="21"/>
  </w:num>
  <w:num w:numId="36">
    <w:abstractNumId w:val="0"/>
    <w:lvlOverride w:ilvl="0">
      <w:startOverride w:val="4"/>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15"/>
  </w:num>
  <w:num w:numId="40">
    <w:abstractNumId w:val="43"/>
  </w:num>
  <w:num w:numId="41">
    <w:abstractNumId w:val="34"/>
  </w:num>
  <w:num w:numId="42">
    <w:abstractNumId w:val="37"/>
  </w:num>
  <w:num w:numId="43">
    <w:abstractNumId w:val="26"/>
  </w:num>
  <w:num w:numId="44">
    <w:abstractNumId w:val="9"/>
  </w:num>
  <w:num w:numId="45">
    <w:abstractNumId w:val="24"/>
  </w:num>
  <w:num w:numId="46">
    <w:abstractNumId w:val="22"/>
  </w:num>
  <w:num w:numId="47">
    <w:abstractNumId w:val="4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6E"/>
    <w:rsid w:val="00002C64"/>
    <w:rsid w:val="00003716"/>
    <w:rsid w:val="000076E7"/>
    <w:rsid w:val="00010409"/>
    <w:rsid w:val="000139D4"/>
    <w:rsid w:val="000165F2"/>
    <w:rsid w:val="0002541D"/>
    <w:rsid w:val="0003307F"/>
    <w:rsid w:val="000332F9"/>
    <w:rsid w:val="00034BCB"/>
    <w:rsid w:val="000361BE"/>
    <w:rsid w:val="000431FE"/>
    <w:rsid w:val="00050FB7"/>
    <w:rsid w:val="000520F3"/>
    <w:rsid w:val="00052DC5"/>
    <w:rsid w:val="00060D9E"/>
    <w:rsid w:val="0007693F"/>
    <w:rsid w:val="00082FF4"/>
    <w:rsid w:val="00096525"/>
    <w:rsid w:val="000A18E0"/>
    <w:rsid w:val="000B0E5E"/>
    <w:rsid w:val="000B181A"/>
    <w:rsid w:val="000B2F41"/>
    <w:rsid w:val="000B40C6"/>
    <w:rsid w:val="000B6123"/>
    <w:rsid w:val="000B62E6"/>
    <w:rsid w:val="000B6FC9"/>
    <w:rsid w:val="000B7706"/>
    <w:rsid w:val="000C447D"/>
    <w:rsid w:val="000C5F0D"/>
    <w:rsid w:val="000C6713"/>
    <w:rsid w:val="000E2284"/>
    <w:rsid w:val="000E383F"/>
    <w:rsid w:val="000F02A5"/>
    <w:rsid w:val="000F15A4"/>
    <w:rsid w:val="00104723"/>
    <w:rsid w:val="00104B11"/>
    <w:rsid w:val="00107391"/>
    <w:rsid w:val="00111B67"/>
    <w:rsid w:val="00112DA4"/>
    <w:rsid w:val="00115613"/>
    <w:rsid w:val="0011769A"/>
    <w:rsid w:val="00117A6C"/>
    <w:rsid w:val="00121DB5"/>
    <w:rsid w:val="00125717"/>
    <w:rsid w:val="00131489"/>
    <w:rsid w:val="001316C0"/>
    <w:rsid w:val="001408A2"/>
    <w:rsid w:val="00150D61"/>
    <w:rsid w:val="0017412E"/>
    <w:rsid w:val="0017484F"/>
    <w:rsid w:val="00175086"/>
    <w:rsid w:val="00176E50"/>
    <w:rsid w:val="00180281"/>
    <w:rsid w:val="00183C17"/>
    <w:rsid w:val="00185832"/>
    <w:rsid w:val="001910F9"/>
    <w:rsid w:val="001A04C6"/>
    <w:rsid w:val="001A1FCC"/>
    <w:rsid w:val="001A6DEA"/>
    <w:rsid w:val="001C15B6"/>
    <w:rsid w:val="001C2C90"/>
    <w:rsid w:val="001C63FB"/>
    <w:rsid w:val="001D174E"/>
    <w:rsid w:val="001D4ECB"/>
    <w:rsid w:val="001D5345"/>
    <w:rsid w:val="001E22BE"/>
    <w:rsid w:val="001E4746"/>
    <w:rsid w:val="001E4B2D"/>
    <w:rsid w:val="001E5BC8"/>
    <w:rsid w:val="001E6A0A"/>
    <w:rsid w:val="001F0F41"/>
    <w:rsid w:val="001F350F"/>
    <w:rsid w:val="00202938"/>
    <w:rsid w:val="00206879"/>
    <w:rsid w:val="00207555"/>
    <w:rsid w:val="00221620"/>
    <w:rsid w:val="00222F90"/>
    <w:rsid w:val="00224F3E"/>
    <w:rsid w:val="002323C0"/>
    <w:rsid w:val="00236918"/>
    <w:rsid w:val="00237357"/>
    <w:rsid w:val="00241E89"/>
    <w:rsid w:val="002430ED"/>
    <w:rsid w:val="00245AB5"/>
    <w:rsid w:val="002515C4"/>
    <w:rsid w:val="00253B65"/>
    <w:rsid w:val="00261C4A"/>
    <w:rsid w:val="002660A2"/>
    <w:rsid w:val="00267C10"/>
    <w:rsid w:val="00286907"/>
    <w:rsid w:val="00287FC4"/>
    <w:rsid w:val="00291757"/>
    <w:rsid w:val="00293EE8"/>
    <w:rsid w:val="00295C76"/>
    <w:rsid w:val="002977F5"/>
    <w:rsid w:val="002B19DF"/>
    <w:rsid w:val="002B3259"/>
    <w:rsid w:val="002C7D63"/>
    <w:rsid w:val="002D1557"/>
    <w:rsid w:val="002D2B26"/>
    <w:rsid w:val="002D4BC0"/>
    <w:rsid w:val="002D4D51"/>
    <w:rsid w:val="002D5FF9"/>
    <w:rsid w:val="002D7917"/>
    <w:rsid w:val="002E0D4F"/>
    <w:rsid w:val="002E2890"/>
    <w:rsid w:val="002F3E9E"/>
    <w:rsid w:val="002F4F09"/>
    <w:rsid w:val="00307A71"/>
    <w:rsid w:val="0031006E"/>
    <w:rsid w:val="00317018"/>
    <w:rsid w:val="00320808"/>
    <w:rsid w:val="003237ED"/>
    <w:rsid w:val="00326B58"/>
    <w:rsid w:val="00333214"/>
    <w:rsid w:val="00341CB7"/>
    <w:rsid w:val="003506C6"/>
    <w:rsid w:val="0035120F"/>
    <w:rsid w:val="00355096"/>
    <w:rsid w:val="003704A9"/>
    <w:rsid w:val="00375AD7"/>
    <w:rsid w:val="00384ACE"/>
    <w:rsid w:val="00390FF9"/>
    <w:rsid w:val="003A1640"/>
    <w:rsid w:val="003B18FF"/>
    <w:rsid w:val="003B2053"/>
    <w:rsid w:val="003D0A23"/>
    <w:rsid w:val="003D194D"/>
    <w:rsid w:val="003F5FD2"/>
    <w:rsid w:val="003F68D7"/>
    <w:rsid w:val="00402B6F"/>
    <w:rsid w:val="00403AF6"/>
    <w:rsid w:val="004068A4"/>
    <w:rsid w:val="00407741"/>
    <w:rsid w:val="00414A42"/>
    <w:rsid w:val="004277F3"/>
    <w:rsid w:val="0043731D"/>
    <w:rsid w:val="004428A7"/>
    <w:rsid w:val="0044324A"/>
    <w:rsid w:val="00447448"/>
    <w:rsid w:val="00447F9F"/>
    <w:rsid w:val="0045246D"/>
    <w:rsid w:val="00455DCA"/>
    <w:rsid w:val="0045641B"/>
    <w:rsid w:val="00457D94"/>
    <w:rsid w:val="00464BE7"/>
    <w:rsid w:val="0046645E"/>
    <w:rsid w:val="00467A88"/>
    <w:rsid w:val="00473B2F"/>
    <w:rsid w:val="00476670"/>
    <w:rsid w:val="00480A56"/>
    <w:rsid w:val="00481255"/>
    <w:rsid w:val="00481D4C"/>
    <w:rsid w:val="00482299"/>
    <w:rsid w:val="00482978"/>
    <w:rsid w:val="00490044"/>
    <w:rsid w:val="0049445F"/>
    <w:rsid w:val="00496800"/>
    <w:rsid w:val="004B020B"/>
    <w:rsid w:val="004B1297"/>
    <w:rsid w:val="004B7EF6"/>
    <w:rsid w:val="004C3703"/>
    <w:rsid w:val="004D119C"/>
    <w:rsid w:val="004D38B7"/>
    <w:rsid w:val="004E13EC"/>
    <w:rsid w:val="004E1CC0"/>
    <w:rsid w:val="004E3E96"/>
    <w:rsid w:val="004F0697"/>
    <w:rsid w:val="005058A0"/>
    <w:rsid w:val="00514455"/>
    <w:rsid w:val="00521E6B"/>
    <w:rsid w:val="005220B0"/>
    <w:rsid w:val="0052378E"/>
    <w:rsid w:val="0052586D"/>
    <w:rsid w:val="00525E8A"/>
    <w:rsid w:val="00540730"/>
    <w:rsid w:val="005413B4"/>
    <w:rsid w:val="00542363"/>
    <w:rsid w:val="00543A6F"/>
    <w:rsid w:val="005441C4"/>
    <w:rsid w:val="0054569D"/>
    <w:rsid w:val="00545AF8"/>
    <w:rsid w:val="00546DCD"/>
    <w:rsid w:val="0055338A"/>
    <w:rsid w:val="005601E8"/>
    <w:rsid w:val="00563DBE"/>
    <w:rsid w:val="00573366"/>
    <w:rsid w:val="00573641"/>
    <w:rsid w:val="005764FE"/>
    <w:rsid w:val="005842E1"/>
    <w:rsid w:val="005874F3"/>
    <w:rsid w:val="005929CF"/>
    <w:rsid w:val="00596955"/>
    <w:rsid w:val="00597B91"/>
    <w:rsid w:val="005A077B"/>
    <w:rsid w:val="005B06FE"/>
    <w:rsid w:val="005B530C"/>
    <w:rsid w:val="005B734D"/>
    <w:rsid w:val="005B790E"/>
    <w:rsid w:val="005C55D7"/>
    <w:rsid w:val="005C6251"/>
    <w:rsid w:val="005C6E76"/>
    <w:rsid w:val="005D565D"/>
    <w:rsid w:val="005E08CE"/>
    <w:rsid w:val="005E1541"/>
    <w:rsid w:val="005E4037"/>
    <w:rsid w:val="005F586B"/>
    <w:rsid w:val="00604A95"/>
    <w:rsid w:val="006059CF"/>
    <w:rsid w:val="0060641C"/>
    <w:rsid w:val="0061080A"/>
    <w:rsid w:val="00610E5F"/>
    <w:rsid w:val="00612E4F"/>
    <w:rsid w:val="00615B17"/>
    <w:rsid w:val="006270B1"/>
    <w:rsid w:val="006277C7"/>
    <w:rsid w:val="006329FA"/>
    <w:rsid w:val="00633585"/>
    <w:rsid w:val="00640E1E"/>
    <w:rsid w:val="0064153D"/>
    <w:rsid w:val="006458B9"/>
    <w:rsid w:val="0064781C"/>
    <w:rsid w:val="00656FA0"/>
    <w:rsid w:val="00661272"/>
    <w:rsid w:val="00662772"/>
    <w:rsid w:val="00663415"/>
    <w:rsid w:val="00663DC6"/>
    <w:rsid w:val="0066467D"/>
    <w:rsid w:val="0066649C"/>
    <w:rsid w:val="00667B80"/>
    <w:rsid w:val="00671FA8"/>
    <w:rsid w:val="00672C11"/>
    <w:rsid w:val="00681D4E"/>
    <w:rsid w:val="006838D9"/>
    <w:rsid w:val="00684CBB"/>
    <w:rsid w:val="006928AC"/>
    <w:rsid w:val="006A2E7B"/>
    <w:rsid w:val="006A6760"/>
    <w:rsid w:val="006A67C5"/>
    <w:rsid w:val="006B519D"/>
    <w:rsid w:val="006B562B"/>
    <w:rsid w:val="006C3F8F"/>
    <w:rsid w:val="006E227B"/>
    <w:rsid w:val="006E30B2"/>
    <w:rsid w:val="006E7B70"/>
    <w:rsid w:val="006F0AB4"/>
    <w:rsid w:val="006F127B"/>
    <w:rsid w:val="006F375E"/>
    <w:rsid w:val="006F4469"/>
    <w:rsid w:val="006F5DCC"/>
    <w:rsid w:val="006F69D3"/>
    <w:rsid w:val="006F75AE"/>
    <w:rsid w:val="0070100B"/>
    <w:rsid w:val="007120B3"/>
    <w:rsid w:val="00721B38"/>
    <w:rsid w:val="007269A6"/>
    <w:rsid w:val="007304FA"/>
    <w:rsid w:val="00731523"/>
    <w:rsid w:val="00734028"/>
    <w:rsid w:val="0073614D"/>
    <w:rsid w:val="00737F32"/>
    <w:rsid w:val="00740B73"/>
    <w:rsid w:val="007709D9"/>
    <w:rsid w:val="00775086"/>
    <w:rsid w:val="00775A6A"/>
    <w:rsid w:val="00776AFB"/>
    <w:rsid w:val="00781981"/>
    <w:rsid w:val="00793D0F"/>
    <w:rsid w:val="007A7473"/>
    <w:rsid w:val="007B0B7C"/>
    <w:rsid w:val="007B1C76"/>
    <w:rsid w:val="007B4155"/>
    <w:rsid w:val="007B65B7"/>
    <w:rsid w:val="007C3E09"/>
    <w:rsid w:val="007C4A23"/>
    <w:rsid w:val="007D2365"/>
    <w:rsid w:val="007E0A41"/>
    <w:rsid w:val="007E4201"/>
    <w:rsid w:val="007E6F66"/>
    <w:rsid w:val="007E7A0C"/>
    <w:rsid w:val="00805471"/>
    <w:rsid w:val="0081692F"/>
    <w:rsid w:val="0082032F"/>
    <w:rsid w:val="00820F5A"/>
    <w:rsid w:val="00834CE6"/>
    <w:rsid w:val="00834FD3"/>
    <w:rsid w:val="0083576D"/>
    <w:rsid w:val="00836DF9"/>
    <w:rsid w:val="0083787B"/>
    <w:rsid w:val="008510B7"/>
    <w:rsid w:val="00855E8A"/>
    <w:rsid w:val="0086021B"/>
    <w:rsid w:val="0086129E"/>
    <w:rsid w:val="008615D8"/>
    <w:rsid w:val="008744FB"/>
    <w:rsid w:val="00874BCE"/>
    <w:rsid w:val="00876518"/>
    <w:rsid w:val="00882370"/>
    <w:rsid w:val="008860D1"/>
    <w:rsid w:val="008902BF"/>
    <w:rsid w:val="0089376C"/>
    <w:rsid w:val="00897C62"/>
    <w:rsid w:val="008B11F0"/>
    <w:rsid w:val="008C78DD"/>
    <w:rsid w:val="008D0E35"/>
    <w:rsid w:val="008D34C7"/>
    <w:rsid w:val="008E1428"/>
    <w:rsid w:val="00904F35"/>
    <w:rsid w:val="00916D5A"/>
    <w:rsid w:val="00920E84"/>
    <w:rsid w:val="00926197"/>
    <w:rsid w:val="0093453B"/>
    <w:rsid w:val="009346E6"/>
    <w:rsid w:val="0093473B"/>
    <w:rsid w:val="00936036"/>
    <w:rsid w:val="0093703B"/>
    <w:rsid w:val="009372E7"/>
    <w:rsid w:val="009459D3"/>
    <w:rsid w:val="00947B16"/>
    <w:rsid w:val="00956AEE"/>
    <w:rsid w:val="00960DD9"/>
    <w:rsid w:val="009622F4"/>
    <w:rsid w:val="009626DE"/>
    <w:rsid w:val="00966444"/>
    <w:rsid w:val="0098206D"/>
    <w:rsid w:val="00982503"/>
    <w:rsid w:val="00984C00"/>
    <w:rsid w:val="00985BDE"/>
    <w:rsid w:val="00994563"/>
    <w:rsid w:val="0099670C"/>
    <w:rsid w:val="009A6330"/>
    <w:rsid w:val="009B50DA"/>
    <w:rsid w:val="009C024D"/>
    <w:rsid w:val="009C66A5"/>
    <w:rsid w:val="009C7F8E"/>
    <w:rsid w:val="009D4157"/>
    <w:rsid w:val="009E184C"/>
    <w:rsid w:val="009F0802"/>
    <w:rsid w:val="009F4692"/>
    <w:rsid w:val="00A0090E"/>
    <w:rsid w:val="00A0571D"/>
    <w:rsid w:val="00A07DFB"/>
    <w:rsid w:val="00A2011D"/>
    <w:rsid w:val="00A20DBD"/>
    <w:rsid w:val="00A21B20"/>
    <w:rsid w:val="00A233E4"/>
    <w:rsid w:val="00A2638F"/>
    <w:rsid w:val="00A30955"/>
    <w:rsid w:val="00A30D75"/>
    <w:rsid w:val="00A45984"/>
    <w:rsid w:val="00A45ABA"/>
    <w:rsid w:val="00A51345"/>
    <w:rsid w:val="00A6121E"/>
    <w:rsid w:val="00A74A19"/>
    <w:rsid w:val="00A77AAC"/>
    <w:rsid w:val="00A8112E"/>
    <w:rsid w:val="00A829E1"/>
    <w:rsid w:val="00A90A5F"/>
    <w:rsid w:val="00A912BE"/>
    <w:rsid w:val="00A9240F"/>
    <w:rsid w:val="00AA1878"/>
    <w:rsid w:val="00AB056F"/>
    <w:rsid w:val="00AB0877"/>
    <w:rsid w:val="00AB0D39"/>
    <w:rsid w:val="00AB2976"/>
    <w:rsid w:val="00AC04B0"/>
    <w:rsid w:val="00AC1337"/>
    <w:rsid w:val="00AC334A"/>
    <w:rsid w:val="00AC5EB9"/>
    <w:rsid w:val="00AC67E0"/>
    <w:rsid w:val="00AD12BE"/>
    <w:rsid w:val="00AD18FE"/>
    <w:rsid w:val="00AD2A62"/>
    <w:rsid w:val="00AD3866"/>
    <w:rsid w:val="00AD3E1E"/>
    <w:rsid w:val="00AE0445"/>
    <w:rsid w:val="00AE6232"/>
    <w:rsid w:val="00AF5068"/>
    <w:rsid w:val="00AF5ECA"/>
    <w:rsid w:val="00B00D8E"/>
    <w:rsid w:val="00B0458D"/>
    <w:rsid w:val="00B15274"/>
    <w:rsid w:val="00B16964"/>
    <w:rsid w:val="00B20257"/>
    <w:rsid w:val="00B20C81"/>
    <w:rsid w:val="00B24DE5"/>
    <w:rsid w:val="00B279B0"/>
    <w:rsid w:val="00B37A85"/>
    <w:rsid w:val="00B43DA8"/>
    <w:rsid w:val="00B4441E"/>
    <w:rsid w:val="00B47A72"/>
    <w:rsid w:val="00B56DB4"/>
    <w:rsid w:val="00B706E4"/>
    <w:rsid w:val="00B80AED"/>
    <w:rsid w:val="00B81830"/>
    <w:rsid w:val="00B85ABA"/>
    <w:rsid w:val="00B86F8D"/>
    <w:rsid w:val="00B8707F"/>
    <w:rsid w:val="00B926DC"/>
    <w:rsid w:val="00B92F89"/>
    <w:rsid w:val="00BA295A"/>
    <w:rsid w:val="00BB1DE6"/>
    <w:rsid w:val="00BB2F0A"/>
    <w:rsid w:val="00BB3DDF"/>
    <w:rsid w:val="00BC18A2"/>
    <w:rsid w:val="00BC18AA"/>
    <w:rsid w:val="00BE2449"/>
    <w:rsid w:val="00BE3672"/>
    <w:rsid w:val="00BE3A1A"/>
    <w:rsid w:val="00BE3F5F"/>
    <w:rsid w:val="00BE4D1F"/>
    <w:rsid w:val="00BE507F"/>
    <w:rsid w:val="00BF5960"/>
    <w:rsid w:val="00BF6D27"/>
    <w:rsid w:val="00C06339"/>
    <w:rsid w:val="00C0724F"/>
    <w:rsid w:val="00C10AA3"/>
    <w:rsid w:val="00C14C3B"/>
    <w:rsid w:val="00C15E8E"/>
    <w:rsid w:val="00C22880"/>
    <w:rsid w:val="00C24537"/>
    <w:rsid w:val="00C313DB"/>
    <w:rsid w:val="00C3388A"/>
    <w:rsid w:val="00C347C0"/>
    <w:rsid w:val="00C414B3"/>
    <w:rsid w:val="00C41A27"/>
    <w:rsid w:val="00C430BB"/>
    <w:rsid w:val="00C45DEB"/>
    <w:rsid w:val="00C517BF"/>
    <w:rsid w:val="00C51E85"/>
    <w:rsid w:val="00C5263A"/>
    <w:rsid w:val="00C76FED"/>
    <w:rsid w:val="00C80C80"/>
    <w:rsid w:val="00CA2D42"/>
    <w:rsid w:val="00CA3782"/>
    <w:rsid w:val="00CB1E0F"/>
    <w:rsid w:val="00CC0150"/>
    <w:rsid w:val="00CC10E7"/>
    <w:rsid w:val="00CC2DF1"/>
    <w:rsid w:val="00CC5C2F"/>
    <w:rsid w:val="00CD0ACF"/>
    <w:rsid w:val="00CD563D"/>
    <w:rsid w:val="00CD5816"/>
    <w:rsid w:val="00CE2FBB"/>
    <w:rsid w:val="00CF3B6B"/>
    <w:rsid w:val="00CF4023"/>
    <w:rsid w:val="00CF468E"/>
    <w:rsid w:val="00CF6AF0"/>
    <w:rsid w:val="00CF7895"/>
    <w:rsid w:val="00D0168E"/>
    <w:rsid w:val="00D03627"/>
    <w:rsid w:val="00D133BB"/>
    <w:rsid w:val="00D27CEE"/>
    <w:rsid w:val="00D30B83"/>
    <w:rsid w:val="00D30CF8"/>
    <w:rsid w:val="00D31D61"/>
    <w:rsid w:val="00D3662E"/>
    <w:rsid w:val="00D409FD"/>
    <w:rsid w:val="00D5693F"/>
    <w:rsid w:val="00D62F75"/>
    <w:rsid w:val="00D652D2"/>
    <w:rsid w:val="00D66D5B"/>
    <w:rsid w:val="00D707A9"/>
    <w:rsid w:val="00D722B2"/>
    <w:rsid w:val="00D75B80"/>
    <w:rsid w:val="00D837D2"/>
    <w:rsid w:val="00D90CBD"/>
    <w:rsid w:val="00D917C1"/>
    <w:rsid w:val="00D92B0B"/>
    <w:rsid w:val="00D9473B"/>
    <w:rsid w:val="00D957CE"/>
    <w:rsid w:val="00D9609D"/>
    <w:rsid w:val="00D9676E"/>
    <w:rsid w:val="00D96EA9"/>
    <w:rsid w:val="00DA31DD"/>
    <w:rsid w:val="00DA62B1"/>
    <w:rsid w:val="00DA6B76"/>
    <w:rsid w:val="00DA71B9"/>
    <w:rsid w:val="00DB2AED"/>
    <w:rsid w:val="00DB624A"/>
    <w:rsid w:val="00DC2696"/>
    <w:rsid w:val="00DC4180"/>
    <w:rsid w:val="00DD1D5F"/>
    <w:rsid w:val="00DE74D9"/>
    <w:rsid w:val="00DF04C1"/>
    <w:rsid w:val="00DF6598"/>
    <w:rsid w:val="00E01FCD"/>
    <w:rsid w:val="00E02FD2"/>
    <w:rsid w:val="00E035B1"/>
    <w:rsid w:val="00E06F03"/>
    <w:rsid w:val="00E10A56"/>
    <w:rsid w:val="00E128DA"/>
    <w:rsid w:val="00E16C07"/>
    <w:rsid w:val="00E42909"/>
    <w:rsid w:val="00E445B5"/>
    <w:rsid w:val="00E54137"/>
    <w:rsid w:val="00E568E5"/>
    <w:rsid w:val="00E60302"/>
    <w:rsid w:val="00E62160"/>
    <w:rsid w:val="00E62AD3"/>
    <w:rsid w:val="00E62B2D"/>
    <w:rsid w:val="00E63ABE"/>
    <w:rsid w:val="00E6784B"/>
    <w:rsid w:val="00E72306"/>
    <w:rsid w:val="00E814C5"/>
    <w:rsid w:val="00E81F1A"/>
    <w:rsid w:val="00E87AEF"/>
    <w:rsid w:val="00E93572"/>
    <w:rsid w:val="00E9570C"/>
    <w:rsid w:val="00E95EC3"/>
    <w:rsid w:val="00EA02B4"/>
    <w:rsid w:val="00EA6C25"/>
    <w:rsid w:val="00EB357E"/>
    <w:rsid w:val="00EB4E18"/>
    <w:rsid w:val="00ED5ADA"/>
    <w:rsid w:val="00EF315F"/>
    <w:rsid w:val="00EF4968"/>
    <w:rsid w:val="00F03229"/>
    <w:rsid w:val="00F038CD"/>
    <w:rsid w:val="00F048B7"/>
    <w:rsid w:val="00F06BD0"/>
    <w:rsid w:val="00F07AD3"/>
    <w:rsid w:val="00F11E88"/>
    <w:rsid w:val="00F127FF"/>
    <w:rsid w:val="00F12B9A"/>
    <w:rsid w:val="00F13226"/>
    <w:rsid w:val="00F14F40"/>
    <w:rsid w:val="00F16129"/>
    <w:rsid w:val="00F16240"/>
    <w:rsid w:val="00F225AC"/>
    <w:rsid w:val="00F30A3D"/>
    <w:rsid w:val="00F37782"/>
    <w:rsid w:val="00F377A0"/>
    <w:rsid w:val="00F37B82"/>
    <w:rsid w:val="00F41AB3"/>
    <w:rsid w:val="00F44F4A"/>
    <w:rsid w:val="00F472B0"/>
    <w:rsid w:val="00F53D40"/>
    <w:rsid w:val="00F55214"/>
    <w:rsid w:val="00F56AE7"/>
    <w:rsid w:val="00F571AF"/>
    <w:rsid w:val="00F6225A"/>
    <w:rsid w:val="00F623EB"/>
    <w:rsid w:val="00F67275"/>
    <w:rsid w:val="00F70544"/>
    <w:rsid w:val="00F71ABC"/>
    <w:rsid w:val="00F7241C"/>
    <w:rsid w:val="00F75612"/>
    <w:rsid w:val="00F76D33"/>
    <w:rsid w:val="00F81291"/>
    <w:rsid w:val="00F87FF5"/>
    <w:rsid w:val="00F904EE"/>
    <w:rsid w:val="00FA02A4"/>
    <w:rsid w:val="00FA4158"/>
    <w:rsid w:val="00FB295E"/>
    <w:rsid w:val="00FB7237"/>
    <w:rsid w:val="00FC106B"/>
    <w:rsid w:val="00FC399B"/>
    <w:rsid w:val="00FD6DE5"/>
    <w:rsid w:val="00FD7A26"/>
    <w:rsid w:val="00FE0DE9"/>
    <w:rsid w:val="00FE44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F0F23A-837A-4676-A62B-D3CD8950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BCE"/>
    <w:rPr>
      <w:sz w:val="28"/>
      <w:lang w:eastAsia="en-US"/>
    </w:rPr>
  </w:style>
  <w:style w:type="paragraph" w:styleId="Ttulo1">
    <w:name w:val="heading 1"/>
    <w:basedOn w:val="Normal"/>
    <w:next w:val="Normal"/>
    <w:link w:val="Ttulo1Char"/>
    <w:qFormat/>
    <w:pPr>
      <w:keepNext/>
      <w:jc w:val="center"/>
      <w:outlineLvl w:val="0"/>
    </w:pPr>
    <w:rPr>
      <w:rFonts w:ascii="Arial" w:hAnsi="Arial"/>
      <w:b/>
      <w:lang w:val="x-none"/>
    </w:rPr>
  </w:style>
  <w:style w:type="paragraph" w:styleId="Ttulo2">
    <w:name w:val="heading 2"/>
    <w:basedOn w:val="Normal"/>
    <w:next w:val="Normal"/>
    <w:qFormat/>
    <w:pPr>
      <w:keepNext/>
      <w:jc w:val="both"/>
      <w:outlineLvl w:val="1"/>
    </w:pPr>
    <w:rPr>
      <w:rFonts w:ascii="Arial" w:hAnsi="Arial"/>
      <w:b/>
      <w:sz w:val="24"/>
    </w:rPr>
  </w:style>
  <w:style w:type="paragraph" w:styleId="Ttulo3">
    <w:name w:val="heading 3"/>
    <w:basedOn w:val="Normal"/>
    <w:next w:val="Normal"/>
    <w:qFormat/>
    <w:pPr>
      <w:keepNext/>
      <w:outlineLvl w:val="2"/>
    </w:pPr>
    <w:rPr>
      <w:rFonts w:ascii="Arial" w:hAnsi="Arial" w:cs="Arial"/>
      <w:b/>
      <w:sz w:val="20"/>
    </w:rPr>
  </w:style>
  <w:style w:type="paragraph" w:styleId="Ttulo4">
    <w:name w:val="heading 4"/>
    <w:basedOn w:val="Normal"/>
    <w:next w:val="Normal"/>
    <w:link w:val="Ttulo4Char"/>
    <w:qFormat/>
    <w:rsid w:val="001A1FCC"/>
    <w:pPr>
      <w:keepNext/>
      <w:pBdr>
        <w:top w:val="single" w:sz="4" w:space="1" w:color="auto"/>
        <w:left w:val="single" w:sz="4" w:space="4" w:color="auto"/>
        <w:bottom w:val="single" w:sz="4" w:space="1" w:color="auto"/>
        <w:right w:val="single" w:sz="4" w:space="4" w:color="auto"/>
      </w:pBdr>
      <w:jc w:val="both"/>
      <w:outlineLvl w:val="3"/>
    </w:pPr>
    <w:rPr>
      <w:rFonts w:ascii="Calisto MT" w:hAnsi="Calisto MT"/>
      <w:b/>
      <w:sz w:val="32"/>
      <w:szCs w:val="24"/>
      <w:lang w:eastAsia="pt-BR"/>
    </w:rPr>
  </w:style>
  <w:style w:type="paragraph" w:styleId="Ttulo5">
    <w:name w:val="heading 5"/>
    <w:basedOn w:val="Normal"/>
    <w:next w:val="Normal"/>
    <w:qFormat/>
    <w:pPr>
      <w:keepNext/>
      <w:jc w:val="center"/>
      <w:outlineLvl w:val="4"/>
    </w:pPr>
    <w:rPr>
      <w:rFonts w:ascii="Arial" w:hAnsi="Arial"/>
      <w:lang w:eastAsia="pt-BR"/>
    </w:rPr>
  </w:style>
  <w:style w:type="paragraph" w:styleId="Ttulo6">
    <w:name w:val="heading 6"/>
    <w:basedOn w:val="Normal"/>
    <w:next w:val="Normal"/>
    <w:qFormat/>
    <w:pPr>
      <w:spacing w:before="240" w:after="60"/>
      <w:outlineLvl w:val="5"/>
    </w:pPr>
    <w:rPr>
      <w:rFonts w:ascii="Calibri" w:hAnsi="Calibri"/>
      <w:b/>
      <w:bCs/>
      <w:sz w:val="22"/>
      <w:szCs w:val="22"/>
      <w:lang w:val="x-none"/>
    </w:rPr>
  </w:style>
  <w:style w:type="paragraph" w:styleId="Ttulo7">
    <w:name w:val="heading 7"/>
    <w:basedOn w:val="Normal"/>
    <w:next w:val="Normal"/>
    <w:qFormat/>
    <w:pPr>
      <w:keepNext/>
      <w:jc w:val="center"/>
      <w:outlineLvl w:val="6"/>
    </w:pPr>
    <w:rPr>
      <w:rFonts w:ascii="Arial" w:hAnsi="Arial"/>
      <w:sz w:val="32"/>
      <w:lang w:eastAsia="pt-BR"/>
    </w:rPr>
  </w:style>
  <w:style w:type="paragraph" w:styleId="Ttulo8">
    <w:name w:val="heading 8"/>
    <w:basedOn w:val="Normal"/>
    <w:next w:val="Normal"/>
    <w:qFormat/>
    <w:pPr>
      <w:keepNext/>
      <w:jc w:val="center"/>
      <w:outlineLvl w:val="7"/>
    </w:pPr>
    <w:rPr>
      <w:rFonts w:ascii="Arial" w:hAnsi="Arial"/>
      <w:sz w:val="24"/>
      <w:lang w:eastAsia="pt-BR"/>
    </w:rPr>
  </w:style>
  <w:style w:type="paragraph" w:styleId="Ttulo9">
    <w:name w:val="heading 9"/>
    <w:basedOn w:val="Normal"/>
    <w:next w:val="Normal"/>
    <w:qFormat/>
    <w:pPr>
      <w:keepNext/>
      <w:tabs>
        <w:tab w:val="left" w:pos="0"/>
        <w:tab w:val="left" w:pos="2268"/>
        <w:tab w:val="left" w:pos="2832"/>
        <w:tab w:val="left" w:pos="3540"/>
        <w:tab w:val="left" w:pos="4248"/>
        <w:tab w:val="left" w:pos="4956"/>
        <w:tab w:val="left" w:pos="5664"/>
        <w:tab w:val="left" w:pos="6372"/>
        <w:tab w:val="left" w:pos="7080"/>
        <w:tab w:val="left" w:pos="7788"/>
        <w:tab w:val="left" w:pos="8496"/>
        <w:tab w:val="left" w:pos="9204"/>
      </w:tabs>
      <w:suppressAutoHyphens/>
      <w:overflowPunct w:val="0"/>
      <w:autoSpaceDE w:val="0"/>
      <w:autoSpaceDN w:val="0"/>
      <w:adjustRightInd w:val="0"/>
      <w:ind w:left="2268" w:hanging="2268"/>
      <w:jc w:val="both"/>
      <w:textAlignment w:val="baseline"/>
      <w:outlineLvl w:val="8"/>
    </w:pPr>
    <w:rPr>
      <w:rFonts w:ascii="Arial" w:hAnsi="Arial"/>
      <w:b/>
      <w:spacing w:val="-3"/>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37357"/>
    <w:rPr>
      <w:rFonts w:ascii="Arial" w:hAnsi="Arial"/>
      <w:b/>
      <w:sz w:val="28"/>
      <w:lang w:eastAsia="en-US"/>
    </w:rPr>
  </w:style>
  <w:style w:type="character" w:customStyle="1" w:styleId="Ttulo4Char">
    <w:name w:val="Título 4 Char"/>
    <w:basedOn w:val="Fontepargpadro"/>
    <w:link w:val="Ttulo4"/>
    <w:rsid w:val="001A1FCC"/>
    <w:rPr>
      <w:rFonts w:ascii="Calisto MT" w:hAnsi="Calisto MT"/>
      <w:b/>
      <w:sz w:val="32"/>
      <w:szCs w:val="24"/>
    </w:rPr>
  </w:style>
  <w:style w:type="paragraph" w:styleId="Corpodetexto">
    <w:name w:val="Body Text"/>
    <w:basedOn w:val="Normal"/>
    <w:link w:val="CorpodetextoChar"/>
    <w:pPr>
      <w:jc w:val="both"/>
    </w:pPr>
    <w:rPr>
      <w:sz w:val="24"/>
      <w:lang w:val="x-none"/>
    </w:rPr>
  </w:style>
  <w:style w:type="character" w:customStyle="1" w:styleId="CorpodetextoChar">
    <w:name w:val="Corpo de texto Char"/>
    <w:link w:val="Corpodetexto"/>
    <w:semiHidden/>
    <w:rsid w:val="00DB2AED"/>
    <w:rPr>
      <w:sz w:val="24"/>
      <w:lang w:eastAsia="en-US"/>
    </w:rPr>
  </w:style>
  <w:style w:type="paragraph" w:styleId="Corpodetexto2">
    <w:name w:val="Body Text 2"/>
    <w:basedOn w:val="Normal"/>
    <w:pPr>
      <w:jc w:val="both"/>
    </w:pPr>
    <w:rPr>
      <w:b/>
      <w:sz w:val="24"/>
    </w:rPr>
  </w:style>
  <w:style w:type="paragraph" w:customStyle="1" w:styleId="p10">
    <w:name w:val="p10"/>
    <w:basedOn w:val="Normal"/>
    <w:pPr>
      <w:widowControl w:val="0"/>
      <w:tabs>
        <w:tab w:val="left" w:pos="360"/>
      </w:tabs>
      <w:overflowPunct w:val="0"/>
      <w:autoSpaceDE w:val="0"/>
      <w:autoSpaceDN w:val="0"/>
      <w:adjustRightInd w:val="0"/>
      <w:spacing w:line="280" w:lineRule="atLeast"/>
      <w:textAlignment w:val="baseline"/>
    </w:pPr>
    <w:rPr>
      <w:sz w:val="24"/>
      <w:lang w:eastAsia="pt-BR"/>
    </w:rPr>
  </w:style>
  <w:style w:type="paragraph" w:styleId="NormalWeb">
    <w:name w:val="Normal (Web)"/>
    <w:basedOn w:val="Normal"/>
    <w:pPr>
      <w:spacing w:before="100" w:after="100"/>
    </w:pPr>
    <w:rPr>
      <w:sz w:val="24"/>
      <w:lang w:eastAsia="pt-BR"/>
    </w:rPr>
  </w:style>
  <w:style w:type="paragraph" w:styleId="Recuodecorpodetexto3">
    <w:name w:val="Body Text Indent 3"/>
    <w:basedOn w:val="Normal"/>
    <w:pPr>
      <w:ind w:left="-142" w:firstLine="847"/>
    </w:pPr>
    <w:rPr>
      <w:rFonts w:ascii="Arial" w:hAnsi="Arial"/>
      <w:sz w:val="24"/>
      <w:lang w:eastAsia="pt-BR"/>
    </w:rPr>
  </w:style>
  <w:style w:type="paragraph" w:customStyle="1" w:styleId="Saudao1">
    <w:name w:val="Saudação1"/>
    <w:basedOn w:val="Normal"/>
    <w:pPr>
      <w:overflowPunct w:val="0"/>
      <w:autoSpaceDE w:val="0"/>
      <w:autoSpaceDN w:val="0"/>
      <w:adjustRightInd w:val="0"/>
      <w:jc w:val="both"/>
      <w:textAlignment w:val="baseline"/>
    </w:pPr>
    <w:rPr>
      <w:rFonts w:ascii="Arial" w:hAnsi="Arial"/>
      <w:sz w:val="24"/>
      <w:lang w:eastAsia="pt-BR"/>
    </w:rPr>
  </w:style>
  <w:style w:type="paragraph" w:styleId="Corpodetexto3">
    <w:name w:val="Body Text 3"/>
    <w:basedOn w:val="Normal"/>
    <w:link w:val="Corpodetexto3Char"/>
    <w:pPr>
      <w:jc w:val="both"/>
    </w:pPr>
    <w:rPr>
      <w:rFonts w:ascii="Arial" w:hAnsi="Arial"/>
      <w:sz w:val="22"/>
      <w:lang w:val="x-none" w:eastAsia="x-none"/>
    </w:rPr>
  </w:style>
  <w:style w:type="character" w:customStyle="1" w:styleId="Corpodetexto3Char">
    <w:name w:val="Corpo de texto 3 Char"/>
    <w:link w:val="Corpodetexto3"/>
    <w:rsid w:val="00596955"/>
    <w:rPr>
      <w:rFonts w:ascii="Arial" w:hAnsi="Arial"/>
      <w:sz w:val="22"/>
    </w:rPr>
  </w:style>
  <w:style w:type="paragraph" w:styleId="Rodap">
    <w:name w:val="footer"/>
    <w:basedOn w:val="Normal"/>
    <w:uiPriority w:val="99"/>
    <w:pPr>
      <w:tabs>
        <w:tab w:val="center" w:pos="4419"/>
        <w:tab w:val="right" w:pos="8838"/>
      </w:tabs>
    </w:pPr>
    <w:rPr>
      <w:lang w:val="x-none"/>
    </w:rPr>
  </w:style>
  <w:style w:type="character" w:styleId="Nmerodepgina">
    <w:name w:val="page number"/>
    <w:basedOn w:val="Fontepargpadro"/>
  </w:style>
  <w:style w:type="paragraph" w:styleId="Recuodecorpodetexto">
    <w:name w:val="Body Text Indent"/>
    <w:basedOn w:val="Normal"/>
    <w:link w:val="RecuodecorpodetextoChar"/>
    <w:pPr>
      <w:ind w:firstLine="708"/>
    </w:pPr>
    <w:rPr>
      <w:rFonts w:ascii="Arial" w:hAnsi="Arial"/>
      <w:sz w:val="24"/>
      <w:lang w:val="x-none" w:eastAsia="x-none"/>
    </w:rPr>
  </w:style>
  <w:style w:type="character" w:customStyle="1" w:styleId="RecuodecorpodetextoChar">
    <w:name w:val="Recuo de corpo de texto Char"/>
    <w:link w:val="Recuodecorpodetexto"/>
    <w:rsid w:val="00DB2AED"/>
    <w:rPr>
      <w:rFonts w:ascii="Arial" w:hAnsi="Arial"/>
      <w:sz w:val="24"/>
    </w:rPr>
  </w:style>
  <w:style w:type="paragraph" w:styleId="TextosemFormatao">
    <w:name w:val="Plain Text"/>
    <w:basedOn w:val="Normal"/>
    <w:rPr>
      <w:rFonts w:ascii="Courier New" w:hAnsi="Courier New"/>
      <w:sz w:val="20"/>
      <w:szCs w:val="24"/>
      <w:lang w:val="x-none" w:eastAsia="x-none"/>
    </w:rPr>
  </w:style>
  <w:style w:type="paragraph" w:styleId="Ttulo">
    <w:name w:val="Title"/>
    <w:basedOn w:val="Normal"/>
    <w:link w:val="TtuloChar"/>
    <w:qFormat/>
    <w:pPr>
      <w:jc w:val="center"/>
    </w:pPr>
    <w:rPr>
      <w:rFonts w:ascii="Arial" w:hAnsi="Arial"/>
      <w:b/>
      <w:sz w:val="44"/>
      <w:lang w:val="pt-PT" w:eastAsia="pt-BR"/>
    </w:rPr>
  </w:style>
  <w:style w:type="character" w:customStyle="1" w:styleId="TtuloChar">
    <w:name w:val="Título Char"/>
    <w:link w:val="Ttulo"/>
    <w:rsid w:val="001A1FCC"/>
    <w:rPr>
      <w:rFonts w:ascii="Arial" w:hAnsi="Arial"/>
      <w:b/>
      <w:sz w:val="44"/>
      <w:lang w:val="pt-PT"/>
    </w:rPr>
  </w:style>
  <w:style w:type="paragraph" w:styleId="Textodecomentrio">
    <w:name w:val="annotation text"/>
    <w:basedOn w:val="Normal"/>
    <w:semiHidden/>
    <w:rPr>
      <w:sz w:val="20"/>
      <w:lang w:val="pt-PT" w:eastAsia="pt-BR"/>
    </w:rPr>
  </w:style>
  <w:style w:type="paragraph" w:styleId="Cabealho">
    <w:name w:val="header"/>
    <w:aliases w:val="Cabeçalho superior"/>
    <w:basedOn w:val="Normal"/>
    <w:link w:val="CabealhoChar"/>
    <w:uiPriority w:val="99"/>
    <w:pPr>
      <w:tabs>
        <w:tab w:val="center" w:pos="4419"/>
        <w:tab w:val="right" w:pos="8838"/>
      </w:tabs>
      <w:jc w:val="both"/>
    </w:pPr>
    <w:rPr>
      <w:rFonts w:ascii="Arial" w:hAnsi="Arial"/>
      <w:sz w:val="24"/>
      <w:szCs w:val="24"/>
      <w:lang w:eastAsia="pt-BR"/>
    </w:rPr>
  </w:style>
  <w:style w:type="character" w:customStyle="1" w:styleId="CabealhoChar">
    <w:name w:val="Cabeçalho Char"/>
    <w:aliases w:val="Cabeçalho superior Char"/>
    <w:link w:val="Cabealho"/>
    <w:uiPriority w:val="99"/>
    <w:rsid w:val="00897C62"/>
    <w:rPr>
      <w:rFonts w:ascii="Arial" w:hAnsi="Arial"/>
      <w:sz w:val="24"/>
      <w:szCs w:val="24"/>
    </w:rPr>
  </w:style>
  <w:style w:type="paragraph" w:styleId="Recuodecorpodetexto2">
    <w:name w:val="Body Text Indent 2"/>
    <w:basedOn w:val="Normal"/>
    <w:link w:val="Recuodecorpodetexto2Char"/>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596955"/>
    <w:rPr>
      <w:sz w:val="28"/>
      <w:lang w:eastAsia="en-US"/>
    </w:rPr>
  </w:style>
  <w:style w:type="paragraph" w:styleId="Textodebalo">
    <w:name w:val="Balloon Text"/>
    <w:basedOn w:val="Normal"/>
    <w:link w:val="TextodebaloChar"/>
    <w:uiPriority w:val="99"/>
    <w:semiHidden/>
    <w:rPr>
      <w:rFonts w:ascii="Tahoma" w:hAnsi="Tahoma" w:cs="Tahoma"/>
      <w:sz w:val="16"/>
      <w:szCs w:val="16"/>
    </w:rPr>
  </w:style>
  <w:style w:type="character" w:customStyle="1" w:styleId="TextodebaloChar">
    <w:name w:val="Texto de balão Char"/>
    <w:link w:val="Textodebalo"/>
    <w:uiPriority w:val="99"/>
    <w:semiHidden/>
    <w:rsid w:val="001A1FCC"/>
    <w:rPr>
      <w:rFonts w:ascii="Tahoma" w:hAnsi="Tahoma" w:cs="Tahoma"/>
      <w:sz w:val="16"/>
      <w:szCs w:val="16"/>
      <w:lang w:eastAsia="en-US"/>
    </w:rPr>
  </w:style>
  <w:style w:type="character" w:styleId="Hyperlink">
    <w:name w:val="Hyperlink"/>
    <w:rPr>
      <w:color w:val="0000FF"/>
      <w:u w:val="single"/>
    </w:rPr>
  </w:style>
  <w:style w:type="character" w:customStyle="1" w:styleId="RodapChar">
    <w:name w:val="Rodapé Char"/>
    <w:uiPriority w:val="99"/>
    <w:rPr>
      <w:sz w:val="28"/>
      <w:lang w:eastAsia="en-US"/>
    </w:rPr>
  </w:style>
  <w:style w:type="character" w:customStyle="1" w:styleId="Ttulo6Char">
    <w:name w:val="Título 6 Char"/>
    <w:semiHidden/>
    <w:rPr>
      <w:rFonts w:ascii="Calibri" w:eastAsia="Times New Roman" w:hAnsi="Calibri" w:cs="Times New Roman"/>
      <w:b/>
      <w:bCs/>
      <w:sz w:val="22"/>
      <w:szCs w:val="22"/>
      <w:lang w:eastAsia="en-US"/>
    </w:rPr>
  </w:style>
  <w:style w:type="character" w:customStyle="1" w:styleId="TextosemFormataoChar">
    <w:name w:val="Texto sem Formatação Char"/>
    <w:rPr>
      <w:rFonts w:ascii="Courier New" w:hAnsi="Courier New"/>
      <w:szCs w:val="24"/>
    </w:rPr>
  </w:style>
  <w:style w:type="paragraph" w:styleId="Subttulo">
    <w:name w:val="Subtitle"/>
    <w:basedOn w:val="Normal"/>
    <w:qFormat/>
    <w:pPr>
      <w:jc w:val="center"/>
    </w:pPr>
    <w:rPr>
      <w:rFonts w:ascii="Arial" w:hAnsi="Arial"/>
      <w:b/>
      <w:bCs/>
      <w:sz w:val="24"/>
      <w:szCs w:val="24"/>
      <w:lang w:val="x-none" w:eastAsia="x-none"/>
    </w:rPr>
  </w:style>
  <w:style w:type="character" w:customStyle="1" w:styleId="SubttuloChar">
    <w:name w:val="Subtítulo Char"/>
    <w:rPr>
      <w:rFonts w:ascii="Arial" w:hAnsi="Arial" w:cs="Arial"/>
      <w:b/>
      <w:bCs/>
      <w:sz w:val="24"/>
      <w:szCs w:val="24"/>
    </w:rPr>
  </w:style>
  <w:style w:type="paragraph" w:styleId="Saudao">
    <w:name w:val="Salutation"/>
    <w:basedOn w:val="Normal"/>
    <w:semiHidden/>
    <w:pPr>
      <w:overflowPunct w:val="0"/>
      <w:autoSpaceDE w:val="0"/>
      <w:autoSpaceDN w:val="0"/>
      <w:adjustRightInd w:val="0"/>
      <w:jc w:val="both"/>
      <w:textAlignment w:val="baseline"/>
    </w:pPr>
    <w:rPr>
      <w:rFonts w:ascii="Arial" w:hAnsi="Arial"/>
      <w:sz w:val="24"/>
      <w:szCs w:val="24"/>
      <w:lang w:val="x-none" w:eastAsia="x-none"/>
    </w:rPr>
  </w:style>
  <w:style w:type="character" w:customStyle="1" w:styleId="SaudaoChar">
    <w:name w:val="Saudação Char"/>
    <w:rPr>
      <w:rFonts w:ascii="Arial" w:hAnsi="Arial" w:cs="Arial"/>
      <w:sz w:val="24"/>
      <w:szCs w:val="24"/>
    </w:rPr>
  </w:style>
  <w:style w:type="character" w:customStyle="1" w:styleId="Recuodecorpodetexto3Char">
    <w:name w:val="Recuo de corpo de texto 3 Char"/>
    <w:rPr>
      <w:rFonts w:ascii="Arial" w:hAnsi="Arial"/>
      <w:sz w:val="24"/>
    </w:rPr>
  </w:style>
  <w:style w:type="paragraph" w:customStyle="1" w:styleId="A010178">
    <w:name w:val="_A010178"/>
    <w:pPr>
      <w:suppressAutoHyphens/>
      <w:jc w:val="both"/>
    </w:pPr>
    <w:rPr>
      <w:color w:val="000000"/>
      <w:sz w:val="24"/>
    </w:rPr>
  </w:style>
  <w:style w:type="paragraph" w:styleId="SemEspaamento">
    <w:name w:val="No Spacing"/>
    <w:uiPriority w:val="1"/>
    <w:qFormat/>
    <w:rsid w:val="00D722B2"/>
    <w:rPr>
      <w:rFonts w:ascii="Calibri" w:hAnsi="Calibri"/>
      <w:sz w:val="22"/>
      <w:szCs w:val="22"/>
    </w:rPr>
  </w:style>
  <w:style w:type="paragraph" w:customStyle="1" w:styleId="Cabealhoencabezado">
    <w:name w:val="Cabeçalho.encabezado"/>
    <w:basedOn w:val="Normal"/>
    <w:rsid w:val="00E9570C"/>
    <w:pPr>
      <w:tabs>
        <w:tab w:val="center" w:pos="4419"/>
        <w:tab w:val="right" w:pos="8838"/>
      </w:tabs>
    </w:pPr>
    <w:rPr>
      <w:rFonts w:ascii="Arial" w:hAnsi="Arial"/>
      <w:sz w:val="24"/>
      <w:lang w:eastAsia="pt-BR"/>
    </w:rPr>
  </w:style>
  <w:style w:type="paragraph" w:customStyle="1" w:styleId="TextoBoletim">
    <w:name w:val="TextoBoletim"/>
    <w:basedOn w:val="Normal"/>
    <w:autoRedefine/>
    <w:rsid w:val="001E4B2D"/>
    <w:pPr>
      <w:keepLines/>
      <w:tabs>
        <w:tab w:val="left" w:pos="0"/>
      </w:tabs>
      <w:spacing w:after="120"/>
      <w:jc w:val="both"/>
    </w:pPr>
    <w:rPr>
      <w:snapToGrid w:val="0"/>
      <w:color w:val="000000"/>
      <w:sz w:val="24"/>
      <w:szCs w:val="24"/>
    </w:rPr>
  </w:style>
  <w:style w:type="table" w:styleId="Tabelacomgrade">
    <w:name w:val="Table Grid"/>
    <w:basedOn w:val="Tabelanormal"/>
    <w:rsid w:val="00326B5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261C4A"/>
    <w:pPr>
      <w:ind w:left="720"/>
      <w:contextualSpacing/>
    </w:pPr>
    <w:rPr>
      <w:sz w:val="24"/>
      <w:szCs w:val="24"/>
      <w:lang w:eastAsia="pt-BR"/>
    </w:rPr>
  </w:style>
  <w:style w:type="paragraph" w:customStyle="1" w:styleId="Saudao10">
    <w:name w:val="Saudação1"/>
    <w:basedOn w:val="Normal"/>
    <w:rsid w:val="001A1FCC"/>
    <w:pPr>
      <w:overflowPunct w:val="0"/>
      <w:autoSpaceDE w:val="0"/>
      <w:autoSpaceDN w:val="0"/>
      <w:adjustRightInd w:val="0"/>
      <w:jc w:val="both"/>
      <w:textAlignment w:val="baseline"/>
    </w:pPr>
    <w:rPr>
      <w:rFonts w:ascii="Arial" w:hAnsi="Arial"/>
      <w:sz w:val="24"/>
      <w:lang w:eastAsia="pt-BR"/>
    </w:rPr>
  </w:style>
  <w:style w:type="character" w:customStyle="1" w:styleId="CharChar">
    <w:name w:val="Char Char"/>
    <w:rsid w:val="001A1FCC"/>
    <w:rPr>
      <w:sz w:val="24"/>
      <w:szCs w:val="24"/>
      <w:lang w:val="pt-BR" w:eastAsia="pt-BR" w:bidi="ar-SA"/>
    </w:rPr>
  </w:style>
  <w:style w:type="paragraph" w:customStyle="1" w:styleId="xmsonormal">
    <w:name w:val="x_msonormal"/>
    <w:basedOn w:val="Normal"/>
    <w:rsid w:val="001A1FCC"/>
    <w:pPr>
      <w:spacing w:before="100" w:beforeAutospacing="1" w:after="100" w:afterAutospacing="1"/>
    </w:pPr>
    <w:rPr>
      <w:sz w:val="24"/>
      <w:szCs w:val="24"/>
      <w:lang w:eastAsia="pt-BR"/>
    </w:rPr>
  </w:style>
  <w:style w:type="character" w:customStyle="1" w:styleId="apple-converted-space">
    <w:name w:val="apple-converted-space"/>
    <w:rsid w:val="001A1FCC"/>
  </w:style>
  <w:style w:type="character" w:styleId="Forte">
    <w:name w:val="Strong"/>
    <w:uiPriority w:val="22"/>
    <w:qFormat/>
    <w:rsid w:val="001A1FCC"/>
    <w:rPr>
      <w:b/>
      <w:bCs/>
    </w:rPr>
  </w:style>
  <w:style w:type="paragraph" w:customStyle="1" w:styleId="Default">
    <w:name w:val="Default"/>
    <w:rsid w:val="001A1FCC"/>
    <w:pPr>
      <w:autoSpaceDE w:val="0"/>
      <w:autoSpaceDN w:val="0"/>
      <w:adjustRightInd w:val="0"/>
    </w:pPr>
    <w:rPr>
      <w:rFonts w:ascii="Calibri" w:hAnsi="Calibri" w:cs="Calibri"/>
      <w:color w:val="000000"/>
      <w:sz w:val="24"/>
      <w:szCs w:val="24"/>
      <w:lang w:eastAsia="en-US"/>
    </w:rPr>
  </w:style>
  <w:style w:type="paragraph" w:customStyle="1" w:styleId="Standard">
    <w:name w:val="Standard"/>
    <w:rsid w:val="001A1FCC"/>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maracmd.mg.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aracmd.mg.gov.br" TargetMode="External"/><Relationship Id="rId12" Type="http://schemas.openxmlformats.org/officeDocument/2006/relationships/hyperlink" Target="http://www.camaracmd.mg.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aracmd.mg.gov.b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icitacao@camaracmd.mg.gov.br" TargetMode="External"/><Relationship Id="rId4" Type="http://schemas.openxmlformats.org/officeDocument/2006/relationships/webSettings" Target="webSettings.xml"/><Relationship Id="rId9" Type="http://schemas.openxmlformats.org/officeDocument/2006/relationships/hyperlink" Target="http://www.camaracmd.mg.gov.br/transparencia/diario-oficial-do-legislativ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era%20Municipal%2005\Dropbox\2019\Licita&#231;&#227;o\13%20-%20Lanches%20servidores%20e%20reuni&#245;es\Edital%20-%20Fornecimento%20de%20g&#234;neros%20aliment&#237;cios%20-%20Lanches%20II.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Edital - Fornecimento de gêneros alimentícios - Lanches II.dotx</Template>
  <TotalTime>101</TotalTime>
  <Pages>36</Pages>
  <Words>12596</Words>
  <Characters>68023</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CONVITE Nº</vt:lpstr>
    </vt:vector>
  </TitlesOfParts>
  <Company>Prefeitura Munic. de Ibirité</Company>
  <LinksUpToDate>false</LinksUpToDate>
  <CharactersWithSpaces>80459</CharactersWithSpaces>
  <SharedDoc>false</SharedDoc>
  <HLinks>
    <vt:vector size="18" baseType="variant">
      <vt:variant>
        <vt:i4>262256</vt:i4>
      </vt:variant>
      <vt:variant>
        <vt:i4>6</vt:i4>
      </vt:variant>
      <vt:variant>
        <vt:i4>0</vt:i4>
      </vt:variant>
      <vt:variant>
        <vt:i4>5</vt:i4>
      </vt:variant>
      <vt:variant>
        <vt:lpwstr>http://www.planalto.gov.br/ccivil_03/Leis/L8666cons.htm</vt:lpwstr>
      </vt:variant>
      <vt:variant>
        <vt:lpwstr>art81</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6160424</vt:i4>
      </vt:variant>
      <vt:variant>
        <vt:i4>0</vt:i4>
      </vt:variant>
      <vt:variant>
        <vt:i4>0</vt:i4>
      </vt:variant>
      <vt:variant>
        <vt:i4>5</vt:i4>
      </vt:variant>
      <vt:variant>
        <vt:lpwstr>http://www.planalto.gov.br/ccivil_03/Leis/2002/L10406.htm</vt:lpwstr>
      </vt:variant>
      <vt:variant>
        <vt:lpwstr>art966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dc:title>
  <dc:subject/>
  <dc:creator>Camera Municipal 05</dc:creator>
  <cp:keywords/>
  <cp:lastModifiedBy>Camera Municipal 05</cp:lastModifiedBy>
  <cp:revision>14</cp:revision>
  <cp:lastPrinted>2017-04-12T15:01:00Z</cp:lastPrinted>
  <dcterms:created xsi:type="dcterms:W3CDTF">2019-05-03T13:29:00Z</dcterms:created>
  <dcterms:modified xsi:type="dcterms:W3CDTF">2019-05-09T18:12:00Z</dcterms:modified>
</cp:coreProperties>
</file>